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54D" w14:textId="7040EDFD" w:rsidR="00C8269B" w:rsidRPr="00EE21B9" w:rsidRDefault="00C8269B" w:rsidP="00C8269B">
      <w:pPr>
        <w:spacing w:after="0" w:line="240" w:lineRule="auto"/>
        <w:rPr>
          <w:rFonts w:eastAsia="Times New Roman" w:cs="Times New Roman"/>
          <w:szCs w:val="24"/>
        </w:rPr>
      </w:pPr>
      <w:bookmarkStart w:id="0" w:name="_Hlk82364137"/>
    </w:p>
    <w:bookmarkEnd w:id="0"/>
    <w:p w14:paraId="46BF76E0" w14:textId="6BE43FCD"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0C7B91">
        <w:rPr>
          <w:rFonts w:eastAsia="Times New Roman" w:cs="Times New Roman"/>
          <w:bCs/>
          <w:szCs w:val="24"/>
        </w:rPr>
        <w:t>Paraprofessional Practicum</w:t>
      </w:r>
    </w:p>
    <w:p w14:paraId="3A40494A" w14:textId="77777777" w:rsidR="00C8269B" w:rsidRPr="00EE21B9" w:rsidRDefault="00C8269B" w:rsidP="00C8269B">
      <w:pPr>
        <w:spacing w:after="0" w:line="240" w:lineRule="auto"/>
        <w:rPr>
          <w:rFonts w:eastAsia="Times New Roman" w:cs="Times New Roman"/>
          <w:b/>
          <w:szCs w:val="24"/>
        </w:rPr>
      </w:pPr>
    </w:p>
    <w:p w14:paraId="4F487486" w14:textId="7B4F9DA3"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0C7B91">
        <w:rPr>
          <w:rFonts w:eastAsia="Times New Roman" w:cs="Times New Roman"/>
          <w:bCs/>
          <w:szCs w:val="24"/>
        </w:rPr>
        <w:t xml:space="preserve"> EDUC 2224</w:t>
      </w:r>
    </w:p>
    <w:p w14:paraId="29AB0DF3" w14:textId="77777777" w:rsidR="00C8269B" w:rsidRPr="00EE21B9" w:rsidRDefault="00C8269B" w:rsidP="00C8269B">
      <w:pPr>
        <w:spacing w:after="0" w:line="240" w:lineRule="auto"/>
        <w:rPr>
          <w:rFonts w:eastAsia="Times New Roman" w:cs="Times New Roman"/>
          <w:b/>
          <w:szCs w:val="24"/>
        </w:rPr>
      </w:pPr>
    </w:p>
    <w:p w14:paraId="2242F1E1" w14:textId="724D28A0"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Pr="00EE21B9">
        <w:rPr>
          <w:rFonts w:eastAsia="Times New Roman" w:cs="Times New Roman"/>
          <w:b/>
          <w:szCs w:val="24"/>
        </w:rPr>
        <w:tab/>
      </w:r>
      <w:r w:rsidR="00404BFF">
        <w:rPr>
          <w:rFonts w:eastAsia="Times New Roman" w:cs="Times New Roman"/>
          <w:bCs/>
          <w:szCs w:val="24"/>
        </w:rPr>
        <w:t xml:space="preserve"> </w:t>
      </w:r>
      <w:r w:rsidRPr="0060047A">
        <w:rPr>
          <w:rFonts w:eastAsia="Times New Roman" w:cs="Times New Roman"/>
          <w:bCs/>
          <w:szCs w:val="24"/>
        </w:rPr>
        <w:tab/>
      </w:r>
      <w:r w:rsidRPr="00EE21B9">
        <w:rPr>
          <w:rFonts w:eastAsia="Times New Roman" w:cs="Times New Roman"/>
          <w:b/>
          <w:szCs w:val="24"/>
        </w:rPr>
        <w:tab/>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r w:rsidR="000C7B91">
        <w:rPr>
          <w:rFonts w:eastAsia="Times New Roman" w:cs="Times New Roman"/>
          <w:bCs/>
          <w:szCs w:val="24"/>
        </w:rPr>
        <w:t>EDUC 2225</w:t>
      </w:r>
    </w:p>
    <w:p w14:paraId="7D460CF7" w14:textId="77777777" w:rsidR="00C8269B" w:rsidRPr="00EE21B9" w:rsidRDefault="00C8269B" w:rsidP="00C8269B">
      <w:pPr>
        <w:spacing w:after="0" w:line="240" w:lineRule="auto"/>
        <w:rPr>
          <w:rFonts w:eastAsia="Times New Roman" w:cs="Times New Roman"/>
          <w:b/>
          <w:szCs w:val="24"/>
        </w:rPr>
      </w:pPr>
    </w:p>
    <w:p w14:paraId="036C63D5" w14:textId="254775FB"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r w:rsidR="000C7B91">
        <w:rPr>
          <w:rFonts w:eastAsia="Times New Roman" w:cs="Times New Roman"/>
          <w:b/>
          <w:szCs w:val="24"/>
        </w:rPr>
        <w:t xml:space="preserve"> </w:t>
      </w:r>
      <w:r w:rsidR="000C7B91">
        <w:rPr>
          <w:rFonts w:eastAsia="Times New Roman" w:cs="Times New Roman"/>
          <w:bCs/>
          <w:szCs w:val="24"/>
        </w:rPr>
        <w:t>Online</w:t>
      </w:r>
    </w:p>
    <w:p w14:paraId="703E9ED8" w14:textId="77777777" w:rsidR="00C8269B" w:rsidRPr="00EE21B9" w:rsidRDefault="00C8269B" w:rsidP="00C8269B">
      <w:pPr>
        <w:spacing w:after="0" w:line="240" w:lineRule="auto"/>
        <w:rPr>
          <w:rFonts w:eastAsia="Times New Roman" w:cs="Times New Roman"/>
          <w:b/>
          <w:szCs w:val="24"/>
        </w:rPr>
      </w:pPr>
    </w:p>
    <w:p w14:paraId="2D60B4B6" w14:textId="4863F410"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0C7B91">
        <w:rPr>
          <w:rFonts w:eastAsia="Times New Roman" w:cs="Times New Roman"/>
          <w:bCs/>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0C7B91">
        <w:rPr>
          <w:rFonts w:eastAsia="Times New Roman" w:cs="Times New Roman"/>
          <w:bCs/>
          <w:szCs w:val="24"/>
        </w:rPr>
        <w:t>3</w:t>
      </w:r>
      <w:r w:rsidR="0060047A">
        <w:rPr>
          <w:rFonts w:eastAsia="Times New Roman" w:cs="Times New Roman"/>
          <w:b/>
          <w:szCs w:val="24"/>
        </w:rPr>
        <w:t xml:space="preserve"> </w:t>
      </w:r>
    </w:p>
    <w:p w14:paraId="720187DA" w14:textId="3D96E633" w:rsidR="00C8269B" w:rsidRDefault="00C8269B" w:rsidP="00C8269B">
      <w:pPr>
        <w:spacing w:after="0" w:line="240" w:lineRule="auto"/>
        <w:rPr>
          <w:rFonts w:eastAsia="Times New Roman" w:cs="Times New Roman"/>
          <w:bCs/>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60047A" w:rsidRPr="0060047A">
        <w:rPr>
          <w:rFonts w:eastAsia="Times New Roman" w:cs="Times New Roman"/>
          <w:bCs/>
          <w:szCs w:val="24"/>
        </w:rPr>
        <w:t>0</w:t>
      </w:r>
    </w:p>
    <w:p w14:paraId="610A0AF1" w14:textId="101F2A6B" w:rsidR="000C7B91" w:rsidRPr="000C7B91" w:rsidRDefault="000C7B91" w:rsidP="00C8269B">
      <w:pPr>
        <w:spacing w:after="0" w:line="240" w:lineRule="auto"/>
        <w:rPr>
          <w:rFonts w:eastAsia="Times New Roman" w:cs="Times New Roman"/>
          <w:b/>
          <w:szCs w:val="24"/>
        </w:rPr>
      </w:pP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
          <w:szCs w:val="24"/>
        </w:rPr>
        <w:t xml:space="preserve">PRACTICUM HOURS:  </w:t>
      </w:r>
      <w:r w:rsidRPr="000C7B91">
        <w:rPr>
          <w:rFonts w:eastAsia="Times New Roman" w:cs="Times New Roman"/>
          <w:bCs/>
          <w:szCs w:val="24"/>
        </w:rPr>
        <w:t>280</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37799EB0" w14:textId="20AD46E8" w:rsidR="000C7B91" w:rsidRDefault="000C7B91" w:rsidP="000C7B91">
      <w:pPr>
        <w:ind w:left="720"/>
        <w:rPr>
          <w:rFonts w:cs="Times New Roman"/>
          <w:szCs w:val="24"/>
          <w:lang w:val="en"/>
        </w:rPr>
      </w:pPr>
      <w:r>
        <w:rPr>
          <w:rFonts w:cs="Times New Roman"/>
          <w:szCs w:val="24"/>
          <w:lang w:val="en"/>
        </w:rPr>
        <w:t>This practicum course is designed to provide students with opportunities to apply their skills and knowledge gained in college coursework to inclusive classroom settings.  There are two placements for this course.  Students will be placed in 2 settings within the preschool to 8</w:t>
      </w:r>
      <w:r w:rsidRPr="003251E5">
        <w:rPr>
          <w:rFonts w:cs="Times New Roman"/>
          <w:szCs w:val="24"/>
          <w:vertAlign w:val="superscript"/>
          <w:lang w:val="en"/>
        </w:rPr>
        <w:t>th</w:t>
      </w:r>
      <w:r>
        <w:rPr>
          <w:rFonts w:cs="Times New Roman"/>
          <w:szCs w:val="24"/>
          <w:lang w:val="en"/>
        </w:rPr>
        <w:t xml:space="preserve"> grade band.  Students will do 140 hours in each placement.  Students will maintain a journal and </w:t>
      </w:r>
      <w:r w:rsidR="007433D5">
        <w:rPr>
          <w:rFonts w:cs="Times New Roman"/>
          <w:szCs w:val="24"/>
          <w:lang w:val="en"/>
        </w:rPr>
        <w:t>timesheet</w:t>
      </w:r>
      <w:r>
        <w:rPr>
          <w:rFonts w:cs="Times New Roman"/>
          <w:szCs w:val="24"/>
          <w:lang w:val="en"/>
        </w:rPr>
        <w:t xml:space="preserve"> which is to be submitted weekly to the instructor.  Students will provide instructional, behavioral, and other support to the mentor teacher as they request.  </w:t>
      </w:r>
    </w:p>
    <w:p w14:paraId="60F1B1F0" w14:textId="400B59E7" w:rsidR="00C8269B" w:rsidRDefault="009A5562"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C8269B" w:rsidRPr="00EE21B9">
        <w:rPr>
          <w:rFonts w:eastAsia="Times New Roman" w:cs="Times New Roman"/>
          <w:b/>
          <w:szCs w:val="24"/>
        </w:rPr>
        <w:t>S*:</w:t>
      </w:r>
    </w:p>
    <w:p w14:paraId="5B4782B8" w14:textId="56BCDA55" w:rsidR="0060047A" w:rsidRDefault="0060047A" w:rsidP="0060047A">
      <w:pPr>
        <w:pStyle w:val="ListParagraph"/>
        <w:spacing w:after="0" w:line="240" w:lineRule="auto"/>
        <w:rPr>
          <w:rFonts w:eastAsia="Times New Roman" w:cs="Times New Roman"/>
          <w:b/>
          <w:szCs w:val="24"/>
        </w:rPr>
      </w:pPr>
    </w:p>
    <w:p w14:paraId="39DB9B5E" w14:textId="77777777" w:rsidR="000C7B91" w:rsidRDefault="000C7B91" w:rsidP="000C7B91">
      <w:pPr>
        <w:spacing w:after="0" w:line="240" w:lineRule="auto"/>
        <w:ind w:left="720"/>
        <w:rPr>
          <w:rFonts w:cs="Times New Roman"/>
          <w:szCs w:val="24"/>
        </w:rPr>
      </w:pPr>
      <w:r>
        <w:rPr>
          <w:rFonts w:cs="Times New Roman"/>
          <w:szCs w:val="24"/>
        </w:rPr>
        <w:t>After successful completion of this course and placement, students should have the knowledge and skills to:</w:t>
      </w:r>
    </w:p>
    <w:p w14:paraId="38E43519" w14:textId="77777777" w:rsidR="000C7B91" w:rsidRDefault="000C7B91" w:rsidP="000C7B91">
      <w:pPr>
        <w:spacing w:after="0" w:line="240" w:lineRule="auto"/>
        <w:rPr>
          <w:rFonts w:cs="Times New Roman"/>
          <w:szCs w:val="24"/>
        </w:rPr>
      </w:pPr>
    </w:p>
    <w:p w14:paraId="25D5D2A8" w14:textId="77777777" w:rsidR="000C7B91" w:rsidRPr="003B0A6D" w:rsidRDefault="000C7B91" w:rsidP="00117BA0">
      <w:pPr>
        <w:pStyle w:val="ListParagraph"/>
        <w:numPr>
          <w:ilvl w:val="0"/>
          <w:numId w:val="27"/>
        </w:numPr>
        <w:spacing w:after="0" w:line="240" w:lineRule="auto"/>
        <w:rPr>
          <w:rFonts w:cs="Times New Roman"/>
          <w:color w:val="000000"/>
          <w:szCs w:val="24"/>
        </w:rPr>
      </w:pPr>
      <w:r>
        <w:rPr>
          <w:rFonts w:cs="Times New Roman"/>
          <w:szCs w:val="24"/>
        </w:rPr>
        <w:t xml:space="preserve"> </w:t>
      </w:r>
      <w:bookmarkStart w:id="1" w:name="_Hlk83112886"/>
      <w:r>
        <w:rPr>
          <w:rFonts w:cs="Times New Roman"/>
          <w:szCs w:val="24"/>
        </w:rPr>
        <w:t>Establish and maintain rapport with students and teachers.</w:t>
      </w:r>
    </w:p>
    <w:p w14:paraId="16FF30F4" w14:textId="77777777" w:rsidR="000C7B91" w:rsidRPr="003B0A6D" w:rsidRDefault="000C7B91" w:rsidP="00117BA0">
      <w:pPr>
        <w:pStyle w:val="ListParagraph"/>
        <w:numPr>
          <w:ilvl w:val="0"/>
          <w:numId w:val="27"/>
        </w:numPr>
        <w:spacing w:after="0" w:line="240" w:lineRule="auto"/>
        <w:rPr>
          <w:rFonts w:cs="Times New Roman"/>
          <w:color w:val="000000"/>
          <w:szCs w:val="24"/>
        </w:rPr>
      </w:pPr>
      <w:r>
        <w:rPr>
          <w:rFonts w:cs="Times New Roman"/>
          <w:szCs w:val="24"/>
        </w:rPr>
        <w:t>Assist students and teachers with projects.</w:t>
      </w:r>
    </w:p>
    <w:p w14:paraId="5705C3C6" w14:textId="77777777" w:rsidR="000C7B91" w:rsidRPr="003B0A6D" w:rsidRDefault="000C7B91" w:rsidP="00117BA0">
      <w:pPr>
        <w:pStyle w:val="ListParagraph"/>
        <w:numPr>
          <w:ilvl w:val="0"/>
          <w:numId w:val="27"/>
        </w:numPr>
        <w:spacing w:after="0" w:line="240" w:lineRule="auto"/>
        <w:rPr>
          <w:rFonts w:cs="Times New Roman"/>
          <w:color w:val="000000"/>
          <w:szCs w:val="24"/>
        </w:rPr>
      </w:pPr>
      <w:r>
        <w:rPr>
          <w:rFonts w:cs="Times New Roman"/>
          <w:szCs w:val="24"/>
        </w:rPr>
        <w:t>Use appropriate verbal and nonverbal communication skills.</w:t>
      </w:r>
    </w:p>
    <w:p w14:paraId="1334798B" w14:textId="4E1A7BF4" w:rsidR="000C7B91" w:rsidRPr="003B0A6D" w:rsidRDefault="000C7B91" w:rsidP="00117BA0">
      <w:pPr>
        <w:pStyle w:val="ListParagraph"/>
        <w:numPr>
          <w:ilvl w:val="0"/>
          <w:numId w:val="27"/>
        </w:numPr>
        <w:spacing w:after="0" w:line="240" w:lineRule="auto"/>
        <w:rPr>
          <w:rFonts w:cs="Times New Roman"/>
          <w:color w:val="000000"/>
          <w:szCs w:val="24"/>
        </w:rPr>
      </w:pPr>
      <w:r>
        <w:rPr>
          <w:rFonts w:cs="Times New Roman"/>
          <w:szCs w:val="24"/>
        </w:rPr>
        <w:t xml:space="preserve">Work cooperatively with all members of the educational community to understand </w:t>
      </w:r>
      <w:r w:rsidR="00687B18">
        <w:rPr>
          <w:rFonts w:cs="Times New Roman"/>
          <w:szCs w:val="24"/>
        </w:rPr>
        <w:t>and meet</w:t>
      </w:r>
      <w:r>
        <w:rPr>
          <w:rFonts w:cs="Times New Roman"/>
          <w:szCs w:val="24"/>
        </w:rPr>
        <w:t xml:space="preserve"> student needs.</w:t>
      </w:r>
    </w:p>
    <w:p w14:paraId="5F279193" w14:textId="77777777" w:rsidR="000C7B91" w:rsidRPr="003B0A6D" w:rsidRDefault="000C7B91" w:rsidP="00117BA0">
      <w:pPr>
        <w:pStyle w:val="ListParagraph"/>
        <w:numPr>
          <w:ilvl w:val="0"/>
          <w:numId w:val="27"/>
        </w:numPr>
        <w:spacing w:after="0" w:line="240" w:lineRule="auto"/>
        <w:rPr>
          <w:rFonts w:cs="Times New Roman"/>
          <w:color w:val="000000"/>
          <w:szCs w:val="24"/>
        </w:rPr>
      </w:pPr>
      <w:r>
        <w:rPr>
          <w:rFonts w:cs="Times New Roman"/>
          <w:szCs w:val="24"/>
        </w:rPr>
        <w:t xml:space="preserve">Design, implement, and evaluate developmentally appropriate lessons. </w:t>
      </w:r>
    </w:p>
    <w:p w14:paraId="0C08AA91" w14:textId="77777777" w:rsidR="000C7B91" w:rsidRPr="003B0A6D" w:rsidRDefault="000C7B91" w:rsidP="00117BA0">
      <w:pPr>
        <w:pStyle w:val="ListParagraph"/>
        <w:numPr>
          <w:ilvl w:val="0"/>
          <w:numId w:val="27"/>
        </w:numPr>
        <w:spacing w:after="0" w:line="240" w:lineRule="auto"/>
        <w:rPr>
          <w:rFonts w:cs="Times New Roman"/>
          <w:color w:val="000000"/>
          <w:szCs w:val="24"/>
        </w:rPr>
      </w:pPr>
      <w:r>
        <w:rPr>
          <w:rFonts w:cs="Times New Roman"/>
          <w:szCs w:val="24"/>
        </w:rPr>
        <w:t xml:space="preserve">Demonstrate an awareness of the needs of individual learners. </w:t>
      </w:r>
    </w:p>
    <w:p w14:paraId="4384414F" w14:textId="77777777" w:rsidR="000C7B91" w:rsidRPr="003B0A6D" w:rsidRDefault="000C7B91" w:rsidP="00117BA0">
      <w:pPr>
        <w:pStyle w:val="ListParagraph"/>
        <w:numPr>
          <w:ilvl w:val="0"/>
          <w:numId w:val="27"/>
        </w:numPr>
        <w:spacing w:after="0" w:line="240" w:lineRule="auto"/>
        <w:rPr>
          <w:rFonts w:cs="Times New Roman"/>
          <w:color w:val="000000"/>
          <w:szCs w:val="24"/>
        </w:rPr>
      </w:pPr>
      <w:r>
        <w:rPr>
          <w:rFonts w:cs="Times New Roman"/>
          <w:szCs w:val="24"/>
        </w:rPr>
        <w:t xml:space="preserve">Demonstrate a professional working relationship with students, parents, faculty and staff.  </w:t>
      </w:r>
    </w:p>
    <w:p w14:paraId="56D8A4A4" w14:textId="02D44116" w:rsidR="00117BA0" w:rsidRPr="00687B18" w:rsidRDefault="000C7B91" w:rsidP="00A32BA8">
      <w:pPr>
        <w:pStyle w:val="ListParagraph"/>
        <w:numPr>
          <w:ilvl w:val="0"/>
          <w:numId w:val="27"/>
        </w:numPr>
        <w:spacing w:after="0" w:line="240" w:lineRule="auto"/>
        <w:rPr>
          <w:rFonts w:cs="Times New Roman"/>
          <w:color w:val="000000"/>
          <w:szCs w:val="24"/>
        </w:rPr>
      </w:pPr>
      <w:r>
        <w:rPr>
          <w:rFonts w:cs="Times New Roman"/>
          <w:szCs w:val="24"/>
        </w:rPr>
        <w:t>Adapt instructional strategies and materials</w:t>
      </w:r>
      <w:bookmarkStart w:id="2" w:name="_Hlk83112900"/>
      <w:bookmarkEnd w:id="1"/>
    </w:p>
    <w:p w14:paraId="4540DF75" w14:textId="3E67326A" w:rsidR="000C7B91" w:rsidRPr="00117BA0" w:rsidRDefault="000C7B91" w:rsidP="00117BA0">
      <w:pPr>
        <w:pStyle w:val="ListParagraph"/>
        <w:numPr>
          <w:ilvl w:val="0"/>
          <w:numId w:val="27"/>
        </w:numPr>
        <w:spacing w:after="0" w:line="240" w:lineRule="auto"/>
        <w:rPr>
          <w:rFonts w:cs="Times New Roman"/>
          <w:color w:val="000000"/>
          <w:szCs w:val="24"/>
        </w:rPr>
      </w:pPr>
      <w:r w:rsidRPr="00117BA0">
        <w:rPr>
          <w:rFonts w:cs="Times New Roman"/>
          <w:szCs w:val="24"/>
        </w:rPr>
        <w:t xml:space="preserve">Use visual representations and other media to support instruction. </w:t>
      </w:r>
    </w:p>
    <w:p w14:paraId="64C962CB" w14:textId="77777777" w:rsidR="000C7B91" w:rsidRPr="000C4423" w:rsidRDefault="000C7B91" w:rsidP="00117BA0">
      <w:pPr>
        <w:pStyle w:val="ListParagraph"/>
        <w:numPr>
          <w:ilvl w:val="0"/>
          <w:numId w:val="27"/>
        </w:numPr>
        <w:spacing w:after="0" w:line="240" w:lineRule="auto"/>
        <w:rPr>
          <w:rFonts w:cs="Times New Roman"/>
          <w:color w:val="000000"/>
          <w:szCs w:val="24"/>
        </w:rPr>
      </w:pPr>
      <w:r>
        <w:rPr>
          <w:rFonts w:cs="Times New Roman"/>
          <w:szCs w:val="24"/>
        </w:rPr>
        <w:t xml:space="preserve">Understand the IEP goals/objectives for target students. </w:t>
      </w:r>
    </w:p>
    <w:p w14:paraId="1CDFF70A" w14:textId="77777777" w:rsidR="000C7B91" w:rsidRPr="000C4423" w:rsidRDefault="000C7B91" w:rsidP="00117BA0">
      <w:pPr>
        <w:pStyle w:val="ListParagraph"/>
        <w:numPr>
          <w:ilvl w:val="0"/>
          <w:numId w:val="27"/>
        </w:numPr>
        <w:spacing w:after="0" w:line="240" w:lineRule="auto"/>
        <w:rPr>
          <w:rFonts w:cs="Times New Roman"/>
          <w:color w:val="000000"/>
          <w:szCs w:val="24"/>
        </w:rPr>
      </w:pPr>
      <w:r>
        <w:rPr>
          <w:rFonts w:cs="Times New Roman"/>
          <w:szCs w:val="24"/>
        </w:rPr>
        <w:t xml:space="preserve">Use routines and procedures to facilitate transitions. </w:t>
      </w:r>
    </w:p>
    <w:p w14:paraId="571506AF" w14:textId="77777777" w:rsidR="000C7B91" w:rsidRPr="000C4423" w:rsidRDefault="000C7B91" w:rsidP="00117BA0">
      <w:pPr>
        <w:pStyle w:val="ListParagraph"/>
        <w:numPr>
          <w:ilvl w:val="0"/>
          <w:numId w:val="27"/>
        </w:numPr>
        <w:spacing w:after="0" w:line="240" w:lineRule="auto"/>
        <w:rPr>
          <w:rFonts w:cs="Times New Roman"/>
          <w:color w:val="000000"/>
          <w:szCs w:val="24"/>
        </w:rPr>
      </w:pPr>
      <w:r>
        <w:rPr>
          <w:rFonts w:cs="Times New Roman"/>
          <w:szCs w:val="24"/>
        </w:rPr>
        <w:t>Use effective behavior guidance techniques.</w:t>
      </w:r>
    </w:p>
    <w:p w14:paraId="5CAE4F6C" w14:textId="77777777" w:rsidR="000C7B91" w:rsidRPr="003B0A6D" w:rsidRDefault="000C7B91" w:rsidP="00117BA0">
      <w:pPr>
        <w:pStyle w:val="ListParagraph"/>
        <w:numPr>
          <w:ilvl w:val="0"/>
          <w:numId w:val="27"/>
        </w:numPr>
        <w:spacing w:after="0" w:line="240" w:lineRule="auto"/>
        <w:rPr>
          <w:rFonts w:cs="Times New Roman"/>
          <w:color w:val="000000"/>
          <w:szCs w:val="24"/>
        </w:rPr>
      </w:pPr>
      <w:r>
        <w:rPr>
          <w:rFonts w:cs="Times New Roman"/>
          <w:szCs w:val="24"/>
        </w:rPr>
        <w:t xml:space="preserve">Support students with disabilities in their use of various types of assistive technology.  </w:t>
      </w:r>
    </w:p>
    <w:bookmarkEnd w:id="2"/>
    <w:p w14:paraId="5C8AA74D"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lastRenderedPageBreak/>
        <w:t>ADOPTED TEXT(S)*:</w:t>
      </w:r>
    </w:p>
    <w:p w14:paraId="4E411DDF" w14:textId="73C19DA5" w:rsidR="00C8269B" w:rsidRDefault="00C8269B" w:rsidP="00C8269B">
      <w:pPr>
        <w:spacing w:after="0" w:line="240" w:lineRule="auto"/>
        <w:rPr>
          <w:rFonts w:eastAsia="Times New Roman" w:cs="Times New Roman"/>
          <w:b/>
          <w:szCs w:val="24"/>
        </w:rPr>
      </w:pPr>
    </w:p>
    <w:p w14:paraId="05C8037C" w14:textId="77777777" w:rsidR="000C7B91" w:rsidRPr="00EB39DC" w:rsidRDefault="000C7B91" w:rsidP="000C7B91">
      <w:pPr>
        <w:pStyle w:val="Heading1"/>
        <w:spacing w:before="0" w:line="240" w:lineRule="auto"/>
        <w:ind w:left="720"/>
        <w:rPr>
          <w:rFonts w:ascii="Times New Roman" w:eastAsia="Times New Roman" w:hAnsi="Times New Roman" w:cs="Times New Roman"/>
          <w:color w:val="auto"/>
          <w:kern w:val="36"/>
          <w:sz w:val="24"/>
          <w:szCs w:val="24"/>
        </w:rPr>
      </w:pPr>
      <w:r w:rsidRPr="00EB39DC">
        <w:rPr>
          <w:rFonts w:ascii="Times New Roman" w:eastAsia="Times New Roman" w:hAnsi="Times New Roman" w:cs="Times New Roman"/>
          <w:i/>
          <w:iCs/>
          <w:color w:val="auto"/>
          <w:kern w:val="36"/>
          <w:sz w:val="24"/>
          <w:szCs w:val="24"/>
        </w:rPr>
        <w:t>K-12 Classroom Teaching: A Primer for New Professionals</w:t>
      </w:r>
      <w:r w:rsidRPr="00EB39DC">
        <w:rPr>
          <w:rFonts w:ascii="Times New Roman" w:eastAsia="Times New Roman" w:hAnsi="Times New Roman" w:cs="Times New Roman"/>
          <w:color w:val="auto"/>
          <w:kern w:val="36"/>
          <w:sz w:val="24"/>
          <w:szCs w:val="24"/>
        </w:rPr>
        <w:t>, 5th Edition</w:t>
      </w:r>
    </w:p>
    <w:p w14:paraId="653A5E3F" w14:textId="77777777" w:rsidR="000C7B91" w:rsidRDefault="000C7B91" w:rsidP="000C7B91">
      <w:pPr>
        <w:spacing w:after="0" w:line="240" w:lineRule="auto"/>
        <w:ind w:left="720"/>
        <w:rPr>
          <w:rFonts w:eastAsia="Times New Roman" w:cs="Times New Roman"/>
          <w:szCs w:val="24"/>
        </w:rPr>
      </w:pPr>
      <w:r>
        <w:rPr>
          <w:rFonts w:eastAsia="Times New Roman" w:cs="Times New Roman"/>
          <w:szCs w:val="24"/>
        </w:rPr>
        <w:t xml:space="preserve">Author:  </w:t>
      </w:r>
      <w:r w:rsidRPr="00EB39DC">
        <w:rPr>
          <w:rFonts w:eastAsia="Times New Roman" w:cs="Times New Roman"/>
          <w:szCs w:val="24"/>
        </w:rPr>
        <w:t>Andrea M. Guillaume</w:t>
      </w:r>
    </w:p>
    <w:p w14:paraId="0B3E8B8E" w14:textId="77777777" w:rsidR="000C7B91" w:rsidRDefault="000C7B91" w:rsidP="000C7B91">
      <w:pPr>
        <w:spacing w:after="0" w:line="240" w:lineRule="auto"/>
        <w:ind w:left="720"/>
        <w:rPr>
          <w:rFonts w:eastAsia="Times New Roman" w:cs="Times New Roman"/>
          <w:szCs w:val="24"/>
        </w:rPr>
      </w:pPr>
      <w:r>
        <w:rPr>
          <w:rFonts w:eastAsia="Times New Roman" w:cs="Times New Roman"/>
          <w:szCs w:val="24"/>
        </w:rPr>
        <w:t>Publisher:  Pearson (2016)</w:t>
      </w:r>
    </w:p>
    <w:p w14:paraId="797C72F1" w14:textId="5030F966" w:rsidR="000C7B91" w:rsidRDefault="000C7B91" w:rsidP="000C7B91">
      <w:pPr>
        <w:spacing w:after="0" w:line="240" w:lineRule="auto"/>
        <w:ind w:left="720"/>
        <w:rPr>
          <w:szCs w:val="24"/>
        </w:rPr>
      </w:pPr>
      <w:r>
        <w:rPr>
          <w:rFonts w:eastAsia="Times New Roman" w:cs="Times New Roman"/>
          <w:szCs w:val="24"/>
        </w:rPr>
        <w:t xml:space="preserve">ISBN:  </w:t>
      </w:r>
      <w:r w:rsidRPr="00EB39DC">
        <w:rPr>
          <w:szCs w:val="24"/>
        </w:rPr>
        <w:t>9780133985627</w:t>
      </w:r>
    </w:p>
    <w:p w14:paraId="58ABF40A" w14:textId="782707FF" w:rsidR="007433D5" w:rsidRDefault="007433D5" w:rsidP="000C7B91">
      <w:pPr>
        <w:spacing w:after="0" w:line="240" w:lineRule="auto"/>
        <w:ind w:left="720"/>
        <w:rPr>
          <w:rFonts w:eastAsia="Times New Roman" w:cs="Times New Roman"/>
          <w:b/>
          <w:szCs w:val="24"/>
        </w:rPr>
      </w:pPr>
      <w:r>
        <w:rPr>
          <w:rFonts w:eastAsia="Times New Roman" w:cs="Times New Roman"/>
          <w:b/>
          <w:szCs w:val="24"/>
        </w:rPr>
        <w:t>OR</w:t>
      </w:r>
    </w:p>
    <w:p w14:paraId="0C6ACA29" w14:textId="07E4542F" w:rsidR="007433D5" w:rsidRPr="007433D5" w:rsidRDefault="007433D5" w:rsidP="000C7B91">
      <w:pPr>
        <w:spacing w:after="0" w:line="240" w:lineRule="auto"/>
        <w:ind w:left="720"/>
        <w:rPr>
          <w:rFonts w:eastAsia="Times New Roman" w:cs="Times New Roman"/>
          <w:szCs w:val="24"/>
        </w:rPr>
      </w:pPr>
      <w:r>
        <w:rPr>
          <w:rFonts w:eastAsia="Times New Roman" w:cs="Times New Roman"/>
          <w:szCs w:val="24"/>
        </w:rPr>
        <w:t>Inclusive Access (Follett)</w:t>
      </w:r>
    </w:p>
    <w:p w14:paraId="4A2B09A8" w14:textId="3AAEB1D8" w:rsidR="007433D5" w:rsidRPr="007433D5" w:rsidRDefault="007433D5" w:rsidP="000C7B91">
      <w:pPr>
        <w:spacing w:after="0" w:line="240" w:lineRule="auto"/>
        <w:ind w:left="720"/>
        <w:rPr>
          <w:rFonts w:eastAsia="Times New Roman" w:cs="Times New Roman"/>
          <w:szCs w:val="24"/>
        </w:rPr>
      </w:pPr>
      <w:r>
        <w:rPr>
          <w:rFonts w:eastAsia="Times New Roman" w:cs="Times New Roman"/>
          <w:szCs w:val="24"/>
        </w:rPr>
        <w:t>ISBN:</w:t>
      </w:r>
      <w:r w:rsidRPr="007433D5">
        <w:rPr>
          <w:rFonts w:ascii="Calibri" w:hAnsi="Calibri" w:cs="Calibri"/>
          <w:color w:val="000000"/>
          <w:shd w:val="clear" w:color="auto" w:fill="FFFFFF"/>
        </w:rPr>
        <w:t xml:space="preserve"> </w:t>
      </w:r>
      <w:r>
        <w:rPr>
          <w:rFonts w:ascii="Calibri" w:hAnsi="Calibri" w:cs="Calibri"/>
          <w:color w:val="000000"/>
          <w:shd w:val="clear" w:color="auto" w:fill="FFFFFF"/>
        </w:rPr>
        <w:t>978-0-13394486-0</w:t>
      </w:r>
      <w:r>
        <w:rPr>
          <w:rFonts w:eastAsia="Times New Roman" w:cs="Times New Roman"/>
          <w:szCs w:val="24"/>
        </w:rPr>
        <w:t xml:space="preserve"> </w:t>
      </w:r>
    </w:p>
    <w:p w14:paraId="66FB5F4D" w14:textId="54840921" w:rsidR="000C7B91" w:rsidRDefault="000C7B91" w:rsidP="00C8269B">
      <w:pPr>
        <w:spacing w:after="0" w:line="240" w:lineRule="auto"/>
        <w:rPr>
          <w:rFonts w:eastAsia="Times New Roman" w:cs="Times New Roman"/>
          <w:b/>
          <w:szCs w:val="24"/>
        </w:rPr>
      </w:pP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77777777" w:rsidR="00C8269B" w:rsidRPr="00EE21B9" w:rsidRDefault="00C8269B" w:rsidP="00C8269B">
      <w:pPr>
        <w:spacing w:after="0" w:line="240" w:lineRule="auto"/>
        <w:rPr>
          <w:rFonts w:eastAsia="Times New Roman" w:cs="Times New Roman"/>
          <w:b/>
          <w:szCs w:val="24"/>
        </w:rPr>
      </w:pPr>
    </w:p>
    <w:p w14:paraId="26B02FAE" w14:textId="758E9690" w:rsidR="00C8269B" w:rsidRDefault="000C7B91" w:rsidP="00C8269B">
      <w:pPr>
        <w:spacing w:after="0" w:line="240" w:lineRule="auto"/>
        <w:ind w:left="720"/>
        <w:rPr>
          <w:rFonts w:eastAsia="Times New Roman" w:cs="Times New Roman"/>
          <w:bCs/>
          <w:szCs w:val="24"/>
        </w:rPr>
      </w:pPr>
      <w:r>
        <w:rPr>
          <w:rFonts w:eastAsia="Times New Roman" w:cs="Times New Roman"/>
          <w:bCs/>
          <w:szCs w:val="24"/>
        </w:rPr>
        <w:t>None</w:t>
      </w:r>
    </w:p>
    <w:p w14:paraId="7A32FE6E" w14:textId="77777777" w:rsidR="00117BA0" w:rsidRDefault="00117BA0" w:rsidP="00C8269B">
      <w:pPr>
        <w:spacing w:after="0" w:line="240" w:lineRule="auto"/>
        <w:ind w:left="720"/>
        <w:rPr>
          <w:rFonts w:eastAsia="Times New Roman" w:cs="Times New Roman"/>
          <w:bCs/>
          <w:szCs w:val="24"/>
        </w:rPr>
      </w:pPr>
    </w:p>
    <w:p w14:paraId="0F878362" w14:textId="77777777" w:rsidR="000C7B91" w:rsidRPr="000C7B91" w:rsidRDefault="000C7B91" w:rsidP="00C8269B">
      <w:pPr>
        <w:spacing w:after="0" w:line="240" w:lineRule="auto"/>
        <w:ind w:left="720"/>
        <w:rPr>
          <w:rFonts w:eastAsia="Times New Roman" w:cs="Times New Roman"/>
          <w:bCs/>
          <w:szCs w:val="24"/>
        </w:rPr>
      </w:pPr>
    </w:p>
    <w:p w14:paraId="434925D1" w14:textId="3E258C9B" w:rsidR="00C8269B"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418FDDDE" w14:textId="473F5308" w:rsidR="000C7B91" w:rsidRDefault="000C7B91" w:rsidP="000C7B91">
      <w:pPr>
        <w:pStyle w:val="ListParagraph"/>
        <w:spacing w:after="0" w:line="240" w:lineRule="auto"/>
        <w:rPr>
          <w:rFonts w:eastAsia="Times New Roman" w:cs="Times New Roman"/>
          <w:b/>
          <w:szCs w:val="24"/>
        </w:rPr>
      </w:pPr>
    </w:p>
    <w:p w14:paraId="63613B63" w14:textId="08C16697" w:rsidR="000C7B91" w:rsidRDefault="000C7B91" w:rsidP="000C7B91">
      <w:pPr>
        <w:pStyle w:val="ListParagraph"/>
        <w:spacing w:after="0" w:line="240" w:lineRule="auto"/>
        <w:rPr>
          <w:rFonts w:eastAsia="Times New Roman" w:cs="Times New Roman"/>
          <w:bCs/>
          <w:szCs w:val="24"/>
        </w:rPr>
      </w:pPr>
      <w:r w:rsidRPr="000C7B91">
        <w:rPr>
          <w:rFonts w:eastAsia="Times New Roman" w:cs="Times New Roman"/>
          <w:bCs/>
          <w:szCs w:val="24"/>
        </w:rPr>
        <w:t xml:space="preserve">At the discretion of the instructor.  </w:t>
      </w:r>
    </w:p>
    <w:p w14:paraId="7E8954FE" w14:textId="77777777" w:rsidR="00117BA0" w:rsidRDefault="00117BA0" w:rsidP="000C7B91">
      <w:pPr>
        <w:pStyle w:val="ListParagraph"/>
        <w:spacing w:after="0" w:line="240" w:lineRule="auto"/>
        <w:rPr>
          <w:rFonts w:eastAsia="Times New Roman" w:cs="Times New Roman"/>
          <w:bCs/>
          <w:szCs w:val="24"/>
        </w:rPr>
      </w:pPr>
    </w:p>
    <w:p w14:paraId="683CA348" w14:textId="77777777" w:rsidR="00C8269B" w:rsidRPr="00EE21B9" w:rsidRDefault="00C8269B" w:rsidP="00C8269B">
      <w:pPr>
        <w:spacing w:after="0" w:line="240" w:lineRule="auto"/>
        <w:rPr>
          <w:rFonts w:eastAsia="Times New Roman" w:cs="Times New Roman"/>
          <w:b/>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172B7B15" w14:textId="41D18B03" w:rsidR="00A32BA8" w:rsidRDefault="00C8269B" w:rsidP="00687B18">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1ECED991" w14:textId="77777777" w:rsidR="00687B18" w:rsidRPr="00EE21B9" w:rsidRDefault="00687B18" w:rsidP="00687B18">
      <w:pPr>
        <w:widowControl w:val="0"/>
        <w:autoSpaceDE w:val="0"/>
        <w:autoSpaceDN w:val="0"/>
        <w:adjustRightInd w:val="0"/>
        <w:spacing w:after="0" w:line="240" w:lineRule="auto"/>
        <w:ind w:firstLine="720"/>
        <w:rPr>
          <w:rFonts w:eastAsia="Times New Roman" w:cs="Times New Roman"/>
          <w:szCs w:val="24"/>
        </w:rPr>
      </w:pPr>
    </w:p>
    <w:p w14:paraId="0AE0DB25" w14:textId="65B5374B"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33"/>
        <w:gridCol w:w="3371"/>
        <w:gridCol w:w="1396"/>
      </w:tblGrid>
      <w:tr w:rsidR="00C8269B" w:rsidRPr="003A420D" w14:paraId="750BB682" w14:textId="77777777" w:rsidTr="003D6749">
        <w:trPr>
          <w:trHeight w:val="197"/>
        </w:trPr>
        <w:tc>
          <w:tcPr>
            <w:tcW w:w="1618"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661"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021"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3D6749">
        <w:trPr>
          <w:trHeight w:val="193"/>
        </w:trPr>
        <w:tc>
          <w:tcPr>
            <w:tcW w:w="1618" w:type="dxa"/>
            <w:vAlign w:val="center"/>
          </w:tcPr>
          <w:p w14:paraId="5D658173" w14:textId="4BE745FC" w:rsidR="00C8269B" w:rsidRPr="00EE21B9" w:rsidRDefault="000C7B91" w:rsidP="003D6749">
            <w:pPr>
              <w:pStyle w:val="ListParagraph"/>
              <w:ind w:left="38" w:hanging="38"/>
              <w:jc w:val="center"/>
              <w:rPr>
                <w:rFonts w:cs="Times New Roman"/>
                <w:sz w:val="18"/>
                <w:szCs w:val="18"/>
              </w:rPr>
            </w:pPr>
            <w:r>
              <w:rPr>
                <w:rFonts w:cs="Times New Roman"/>
                <w:sz w:val="18"/>
                <w:szCs w:val="18"/>
              </w:rPr>
              <w:t>Placement Letters</w:t>
            </w:r>
            <w:r w:rsidR="00C8269B" w:rsidRPr="00EE21B9">
              <w:rPr>
                <w:rFonts w:cs="Times New Roman"/>
                <w:sz w:val="18"/>
                <w:szCs w:val="18"/>
              </w:rPr>
              <w:t xml:space="preserve">  </w:t>
            </w:r>
          </w:p>
        </w:tc>
        <w:tc>
          <w:tcPr>
            <w:tcW w:w="3661" w:type="dxa"/>
            <w:vAlign w:val="center"/>
          </w:tcPr>
          <w:p w14:paraId="1A240C18" w14:textId="0274BF06" w:rsidR="00C8269B" w:rsidRPr="00EE21B9" w:rsidRDefault="00C8269B" w:rsidP="003D6749">
            <w:pPr>
              <w:pStyle w:val="ListParagraph"/>
              <w:ind w:hanging="720"/>
              <w:jc w:val="center"/>
              <w:rPr>
                <w:rFonts w:cs="Times New Roman"/>
                <w:sz w:val="18"/>
                <w:szCs w:val="18"/>
              </w:rPr>
            </w:pPr>
          </w:p>
        </w:tc>
        <w:tc>
          <w:tcPr>
            <w:tcW w:w="1021" w:type="dxa"/>
            <w:vAlign w:val="center"/>
          </w:tcPr>
          <w:p w14:paraId="73F0BD19" w14:textId="53D100ED" w:rsidR="00C8269B" w:rsidRPr="00EE21B9" w:rsidRDefault="00C8269B" w:rsidP="003D6749">
            <w:pPr>
              <w:pStyle w:val="ListParagraph"/>
              <w:ind w:hanging="720"/>
              <w:jc w:val="center"/>
              <w:rPr>
                <w:rFonts w:cs="Times New Roman"/>
                <w:sz w:val="18"/>
                <w:szCs w:val="18"/>
              </w:rPr>
            </w:pPr>
          </w:p>
        </w:tc>
      </w:tr>
      <w:tr w:rsidR="00C8269B" w:rsidRPr="003A420D" w14:paraId="4BAE0849" w14:textId="77777777" w:rsidTr="003D6749">
        <w:trPr>
          <w:trHeight w:val="193"/>
        </w:trPr>
        <w:tc>
          <w:tcPr>
            <w:tcW w:w="1618" w:type="dxa"/>
            <w:vAlign w:val="center"/>
          </w:tcPr>
          <w:p w14:paraId="3000EDB4" w14:textId="264D43BD" w:rsidR="00C8269B" w:rsidRPr="00EE21B9" w:rsidRDefault="000C7B91" w:rsidP="003D6749">
            <w:pPr>
              <w:pStyle w:val="ListParagraph"/>
              <w:ind w:left="38" w:hanging="38"/>
              <w:jc w:val="center"/>
              <w:rPr>
                <w:rFonts w:cs="Times New Roman"/>
                <w:sz w:val="18"/>
                <w:szCs w:val="18"/>
              </w:rPr>
            </w:pPr>
            <w:r>
              <w:rPr>
                <w:rFonts w:cs="Times New Roman"/>
                <w:sz w:val="18"/>
                <w:szCs w:val="18"/>
              </w:rPr>
              <w:t>Tests</w:t>
            </w:r>
            <w:r w:rsidR="00C8269B" w:rsidRPr="00EE21B9">
              <w:rPr>
                <w:rFonts w:cs="Times New Roman"/>
                <w:sz w:val="18"/>
                <w:szCs w:val="18"/>
              </w:rPr>
              <w:t xml:space="preserve"> </w:t>
            </w:r>
          </w:p>
        </w:tc>
        <w:tc>
          <w:tcPr>
            <w:tcW w:w="3661" w:type="dxa"/>
            <w:vAlign w:val="center"/>
          </w:tcPr>
          <w:p w14:paraId="2EABDD18" w14:textId="7D2C7C14" w:rsidR="00C8269B" w:rsidRPr="00EE21B9" w:rsidRDefault="00C8269B" w:rsidP="003D6749">
            <w:pPr>
              <w:pStyle w:val="ListParagraph"/>
              <w:ind w:hanging="720"/>
              <w:jc w:val="center"/>
              <w:rPr>
                <w:rFonts w:cs="Times New Roman"/>
                <w:sz w:val="18"/>
                <w:szCs w:val="18"/>
              </w:rPr>
            </w:pPr>
          </w:p>
        </w:tc>
        <w:tc>
          <w:tcPr>
            <w:tcW w:w="1021" w:type="dxa"/>
            <w:vAlign w:val="center"/>
          </w:tcPr>
          <w:p w14:paraId="124DBF3B" w14:textId="2EA103FA" w:rsidR="00C8269B" w:rsidRPr="00EE21B9" w:rsidRDefault="00C8269B" w:rsidP="003D6749">
            <w:pPr>
              <w:pStyle w:val="ListParagraph"/>
              <w:ind w:hanging="720"/>
              <w:jc w:val="center"/>
              <w:rPr>
                <w:rFonts w:cs="Times New Roman"/>
                <w:sz w:val="18"/>
                <w:szCs w:val="18"/>
              </w:rPr>
            </w:pPr>
          </w:p>
        </w:tc>
      </w:tr>
      <w:tr w:rsidR="00C8269B" w:rsidRPr="003A420D" w14:paraId="0AD74AAE" w14:textId="77777777" w:rsidTr="003D6749">
        <w:trPr>
          <w:trHeight w:val="193"/>
        </w:trPr>
        <w:tc>
          <w:tcPr>
            <w:tcW w:w="1618" w:type="dxa"/>
            <w:vAlign w:val="center"/>
          </w:tcPr>
          <w:p w14:paraId="48B6FE4C" w14:textId="77777777" w:rsidR="00C8269B" w:rsidRDefault="000C7B91" w:rsidP="003D6749">
            <w:pPr>
              <w:pStyle w:val="ListParagraph"/>
              <w:ind w:left="38" w:hanging="38"/>
              <w:jc w:val="center"/>
              <w:rPr>
                <w:rFonts w:cs="Times New Roman"/>
                <w:sz w:val="18"/>
                <w:szCs w:val="18"/>
              </w:rPr>
            </w:pPr>
            <w:r>
              <w:rPr>
                <w:rFonts w:cs="Times New Roman"/>
                <w:sz w:val="18"/>
                <w:szCs w:val="18"/>
              </w:rPr>
              <w:t xml:space="preserve"> Classroom Profile</w:t>
            </w:r>
          </w:p>
          <w:p w14:paraId="6E80A7CB" w14:textId="631A7AD4" w:rsidR="000C7B91" w:rsidRPr="00EE21B9" w:rsidRDefault="000C7B91" w:rsidP="003D6749">
            <w:pPr>
              <w:pStyle w:val="ListParagraph"/>
              <w:ind w:left="38" w:hanging="38"/>
              <w:jc w:val="center"/>
              <w:rPr>
                <w:rFonts w:cs="Times New Roman"/>
                <w:sz w:val="18"/>
                <w:szCs w:val="18"/>
              </w:rPr>
            </w:pPr>
          </w:p>
        </w:tc>
        <w:tc>
          <w:tcPr>
            <w:tcW w:w="3661" w:type="dxa"/>
            <w:vAlign w:val="center"/>
          </w:tcPr>
          <w:p w14:paraId="58B1F754" w14:textId="09E708D6" w:rsidR="00C8269B" w:rsidRPr="00EE21B9" w:rsidRDefault="00C8269B" w:rsidP="003D6749">
            <w:pPr>
              <w:pStyle w:val="ListParagraph"/>
              <w:ind w:hanging="720"/>
              <w:jc w:val="center"/>
              <w:rPr>
                <w:rFonts w:cs="Times New Roman"/>
                <w:sz w:val="18"/>
                <w:szCs w:val="18"/>
              </w:rPr>
            </w:pPr>
          </w:p>
        </w:tc>
        <w:tc>
          <w:tcPr>
            <w:tcW w:w="1021" w:type="dxa"/>
            <w:vAlign w:val="center"/>
          </w:tcPr>
          <w:p w14:paraId="3E6A309A" w14:textId="7F4AA9D8" w:rsidR="00C8269B" w:rsidRPr="00EE21B9" w:rsidRDefault="00C8269B" w:rsidP="003D6749">
            <w:pPr>
              <w:pStyle w:val="ListParagraph"/>
              <w:ind w:hanging="720"/>
              <w:jc w:val="center"/>
              <w:rPr>
                <w:rFonts w:cs="Times New Roman"/>
                <w:sz w:val="18"/>
                <w:szCs w:val="18"/>
              </w:rPr>
            </w:pPr>
          </w:p>
        </w:tc>
      </w:tr>
      <w:tr w:rsidR="00C8269B" w:rsidRPr="003A420D" w14:paraId="7C4D4616" w14:textId="77777777" w:rsidTr="003D6749">
        <w:trPr>
          <w:trHeight w:val="193"/>
        </w:trPr>
        <w:tc>
          <w:tcPr>
            <w:tcW w:w="1618" w:type="dxa"/>
            <w:vAlign w:val="center"/>
          </w:tcPr>
          <w:p w14:paraId="0058BAAC" w14:textId="4C3AD356" w:rsidR="00C8269B" w:rsidRPr="00EE21B9" w:rsidRDefault="00945B36" w:rsidP="003D6749">
            <w:pPr>
              <w:pStyle w:val="ListParagraph"/>
              <w:ind w:left="38" w:hanging="38"/>
              <w:jc w:val="center"/>
              <w:rPr>
                <w:rFonts w:cs="Times New Roman"/>
                <w:sz w:val="18"/>
                <w:szCs w:val="18"/>
              </w:rPr>
            </w:pPr>
            <w:r>
              <w:rPr>
                <w:rFonts w:cs="Times New Roman"/>
                <w:sz w:val="18"/>
                <w:szCs w:val="18"/>
              </w:rPr>
              <w:lastRenderedPageBreak/>
              <w:t xml:space="preserve">Reflections </w:t>
            </w:r>
          </w:p>
        </w:tc>
        <w:tc>
          <w:tcPr>
            <w:tcW w:w="3661" w:type="dxa"/>
            <w:vAlign w:val="center"/>
          </w:tcPr>
          <w:p w14:paraId="66FE1A92" w14:textId="07CA5FBD" w:rsidR="00C8269B" w:rsidRPr="00EE21B9" w:rsidRDefault="00C8269B" w:rsidP="003D6749">
            <w:pPr>
              <w:pStyle w:val="ListParagraph"/>
              <w:ind w:hanging="720"/>
              <w:jc w:val="center"/>
              <w:rPr>
                <w:rFonts w:cs="Times New Roman"/>
                <w:sz w:val="18"/>
                <w:szCs w:val="18"/>
              </w:rPr>
            </w:pPr>
          </w:p>
        </w:tc>
        <w:tc>
          <w:tcPr>
            <w:tcW w:w="1021" w:type="dxa"/>
            <w:vAlign w:val="center"/>
          </w:tcPr>
          <w:p w14:paraId="3D4E34D3" w14:textId="79C792CC" w:rsidR="00C8269B" w:rsidRPr="00EE21B9" w:rsidRDefault="00C8269B" w:rsidP="003D6749">
            <w:pPr>
              <w:pStyle w:val="ListParagraph"/>
              <w:ind w:hanging="720"/>
              <w:jc w:val="center"/>
              <w:rPr>
                <w:rFonts w:cs="Times New Roman"/>
                <w:sz w:val="18"/>
                <w:szCs w:val="18"/>
              </w:rPr>
            </w:pPr>
          </w:p>
        </w:tc>
      </w:tr>
      <w:tr w:rsidR="00C8269B" w:rsidRPr="003A420D" w14:paraId="0ADE6221" w14:textId="77777777" w:rsidTr="003D6749">
        <w:trPr>
          <w:trHeight w:val="193"/>
        </w:trPr>
        <w:tc>
          <w:tcPr>
            <w:tcW w:w="1618" w:type="dxa"/>
            <w:vAlign w:val="center"/>
          </w:tcPr>
          <w:p w14:paraId="3B86A61D" w14:textId="625297E6" w:rsidR="00C8269B" w:rsidRPr="00EE21B9" w:rsidRDefault="00945B36" w:rsidP="00945B36">
            <w:pPr>
              <w:pStyle w:val="ListParagraph"/>
              <w:ind w:left="38" w:hanging="38"/>
              <w:rPr>
                <w:rFonts w:cs="Times New Roman"/>
                <w:sz w:val="18"/>
                <w:szCs w:val="18"/>
              </w:rPr>
            </w:pPr>
            <w:r>
              <w:rPr>
                <w:rFonts w:cs="Times New Roman"/>
                <w:sz w:val="18"/>
                <w:szCs w:val="18"/>
              </w:rPr>
              <w:t xml:space="preserve">Journals </w:t>
            </w:r>
          </w:p>
        </w:tc>
        <w:tc>
          <w:tcPr>
            <w:tcW w:w="3661" w:type="dxa"/>
            <w:vAlign w:val="center"/>
          </w:tcPr>
          <w:p w14:paraId="379F8492" w14:textId="159A4B6B" w:rsidR="00C8269B" w:rsidRPr="00EE21B9" w:rsidRDefault="00C8269B" w:rsidP="003D6749">
            <w:pPr>
              <w:pStyle w:val="ListParagraph"/>
              <w:ind w:hanging="720"/>
              <w:jc w:val="center"/>
              <w:rPr>
                <w:rFonts w:cs="Times New Roman"/>
                <w:sz w:val="18"/>
                <w:szCs w:val="18"/>
              </w:rPr>
            </w:pPr>
          </w:p>
        </w:tc>
        <w:tc>
          <w:tcPr>
            <w:tcW w:w="1021" w:type="dxa"/>
            <w:vAlign w:val="center"/>
          </w:tcPr>
          <w:p w14:paraId="7DADAD4D" w14:textId="5B4BFAD2" w:rsidR="00C8269B" w:rsidRPr="00EE21B9" w:rsidRDefault="00C8269B" w:rsidP="003D6749">
            <w:pPr>
              <w:pStyle w:val="ListParagraph"/>
              <w:ind w:hanging="720"/>
              <w:jc w:val="center"/>
              <w:rPr>
                <w:rFonts w:cs="Times New Roman"/>
                <w:sz w:val="18"/>
                <w:szCs w:val="18"/>
              </w:rPr>
            </w:pPr>
          </w:p>
        </w:tc>
      </w:tr>
      <w:tr w:rsidR="00C8269B" w:rsidRPr="003A420D" w14:paraId="546AEA79" w14:textId="77777777" w:rsidTr="003D6749">
        <w:trPr>
          <w:trHeight w:val="193"/>
        </w:trPr>
        <w:tc>
          <w:tcPr>
            <w:tcW w:w="1618" w:type="dxa"/>
            <w:vAlign w:val="center"/>
          </w:tcPr>
          <w:p w14:paraId="106748E9" w14:textId="7622A2ED" w:rsidR="00C8269B" w:rsidRPr="00EE21B9" w:rsidRDefault="00945B36" w:rsidP="003D6749">
            <w:pPr>
              <w:pStyle w:val="ListParagraph"/>
              <w:ind w:left="38" w:hanging="38"/>
              <w:jc w:val="center"/>
              <w:rPr>
                <w:rFonts w:cs="Times New Roman"/>
                <w:sz w:val="18"/>
                <w:szCs w:val="18"/>
              </w:rPr>
            </w:pPr>
            <w:r>
              <w:rPr>
                <w:rFonts w:cs="Times New Roman"/>
                <w:sz w:val="18"/>
                <w:szCs w:val="18"/>
              </w:rPr>
              <w:t xml:space="preserve">Portfolio </w:t>
            </w:r>
          </w:p>
        </w:tc>
        <w:tc>
          <w:tcPr>
            <w:tcW w:w="3661" w:type="dxa"/>
            <w:vAlign w:val="center"/>
          </w:tcPr>
          <w:p w14:paraId="6564B99B" w14:textId="29D1681E" w:rsidR="00C8269B" w:rsidRPr="00EE21B9" w:rsidRDefault="00C8269B" w:rsidP="003D6749">
            <w:pPr>
              <w:pStyle w:val="ListParagraph"/>
              <w:ind w:hanging="720"/>
              <w:jc w:val="center"/>
              <w:rPr>
                <w:rFonts w:cs="Times New Roman"/>
                <w:sz w:val="18"/>
                <w:szCs w:val="18"/>
              </w:rPr>
            </w:pPr>
          </w:p>
        </w:tc>
        <w:tc>
          <w:tcPr>
            <w:tcW w:w="1021" w:type="dxa"/>
            <w:vAlign w:val="center"/>
          </w:tcPr>
          <w:p w14:paraId="64315A87" w14:textId="619410DA" w:rsidR="00C8269B" w:rsidRPr="00EE21B9" w:rsidRDefault="00C8269B" w:rsidP="003D6749">
            <w:pPr>
              <w:pStyle w:val="ListParagraph"/>
              <w:ind w:hanging="720"/>
              <w:jc w:val="center"/>
              <w:rPr>
                <w:rFonts w:cs="Times New Roman"/>
                <w:sz w:val="18"/>
                <w:szCs w:val="18"/>
              </w:rPr>
            </w:pPr>
          </w:p>
        </w:tc>
      </w:tr>
      <w:tr w:rsidR="00C8269B" w:rsidRPr="003A420D" w14:paraId="4B35377A" w14:textId="77777777" w:rsidTr="003D6749">
        <w:trPr>
          <w:trHeight w:val="193"/>
        </w:trPr>
        <w:tc>
          <w:tcPr>
            <w:tcW w:w="1618"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Total</w:t>
            </w:r>
          </w:p>
        </w:tc>
        <w:tc>
          <w:tcPr>
            <w:tcW w:w="3661" w:type="dxa"/>
            <w:vAlign w:val="center"/>
          </w:tcPr>
          <w:p w14:paraId="5BC40862" w14:textId="20FF8E25" w:rsidR="00C8269B" w:rsidRPr="00EE21B9" w:rsidRDefault="007433D5" w:rsidP="003D6749">
            <w:pPr>
              <w:pStyle w:val="ListParagraph"/>
              <w:ind w:hanging="720"/>
              <w:jc w:val="center"/>
              <w:rPr>
                <w:rFonts w:cs="Times New Roman"/>
                <w:sz w:val="18"/>
                <w:szCs w:val="18"/>
              </w:rPr>
            </w:pPr>
            <w:r>
              <w:rPr>
                <w:rFonts w:cs="Times New Roman"/>
                <w:sz w:val="18"/>
                <w:szCs w:val="18"/>
              </w:rPr>
              <w:t>1000</w:t>
            </w:r>
          </w:p>
        </w:tc>
        <w:tc>
          <w:tcPr>
            <w:tcW w:w="1021"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539E30CA" w14:textId="77777777" w:rsidR="00C8269B" w:rsidRPr="00D21778" w:rsidRDefault="00C8269B" w:rsidP="00C8269B">
      <w:pPr>
        <w:widowControl w:val="0"/>
        <w:autoSpaceDE w:val="0"/>
        <w:autoSpaceDN w:val="0"/>
        <w:adjustRightInd w:val="0"/>
        <w:spacing w:after="0" w:line="240" w:lineRule="auto"/>
        <w:ind w:left="720"/>
        <w:rPr>
          <w:rFonts w:eastAsia="Times New Roman" w:cs="Times New Roman"/>
          <w:b/>
          <w:szCs w:val="24"/>
        </w:rPr>
      </w:pPr>
    </w:p>
    <w:p w14:paraId="40F3B357" w14:textId="77777777" w:rsidR="007433D5" w:rsidRDefault="007433D5" w:rsidP="007433D5">
      <w:pPr>
        <w:widowControl w:val="0"/>
        <w:autoSpaceDE w:val="0"/>
        <w:autoSpaceDN w:val="0"/>
        <w:adjustRightInd w:val="0"/>
        <w:spacing w:after="0" w:line="240" w:lineRule="auto"/>
        <w:rPr>
          <w:rFonts w:eastAsia="Times New Roman" w:cs="Times New Roman"/>
          <w:b/>
          <w:szCs w:val="24"/>
        </w:rPr>
      </w:pPr>
    </w:p>
    <w:p w14:paraId="6033E832" w14:textId="77777777" w:rsidR="007433D5" w:rsidRDefault="007433D5" w:rsidP="007433D5">
      <w:pPr>
        <w:ind w:firstLine="720"/>
        <w:rPr>
          <w:rFonts w:cs="Times New Roman"/>
          <w:b/>
          <w:bCs/>
          <w:szCs w:val="24"/>
        </w:rPr>
      </w:pPr>
      <w:r w:rsidRPr="006A67DC">
        <w:rPr>
          <w:rFonts w:cs="Times New Roman"/>
          <w:b/>
          <w:bCs/>
          <w:szCs w:val="24"/>
        </w:rPr>
        <w:t>Assignments</w:t>
      </w:r>
    </w:p>
    <w:p w14:paraId="425FACF7" w14:textId="77777777" w:rsidR="007433D5" w:rsidRDefault="007433D5" w:rsidP="007433D5">
      <w:pPr>
        <w:ind w:left="720"/>
        <w:rPr>
          <w:rFonts w:cs="Times New Roman"/>
          <w:b/>
          <w:bCs/>
          <w:szCs w:val="24"/>
        </w:rPr>
      </w:pPr>
      <w:bookmarkStart w:id="3" w:name="_Hlk82356009"/>
      <w:r w:rsidRPr="006A67DC">
        <w:rPr>
          <w:rFonts w:cs="Times New Roman"/>
          <w:b/>
          <w:bCs/>
          <w:szCs w:val="24"/>
        </w:rPr>
        <w:t>Introduction Letters</w:t>
      </w:r>
      <w:r>
        <w:rPr>
          <w:rFonts w:cs="Times New Roman"/>
          <w:b/>
          <w:bCs/>
          <w:szCs w:val="24"/>
        </w:rPr>
        <w:t>:</w:t>
      </w:r>
      <w:proofErr w:type="gramStart"/>
      <w:r>
        <w:rPr>
          <w:rFonts w:cs="Times New Roman"/>
          <w:b/>
          <w:bCs/>
          <w:szCs w:val="24"/>
        </w:rPr>
        <w:t xml:space="preserve">  </w:t>
      </w:r>
      <w:r w:rsidRPr="006A67DC">
        <w:rPr>
          <w:rFonts w:cs="Times New Roman"/>
          <w:b/>
          <w:bCs/>
          <w:szCs w:val="24"/>
        </w:rPr>
        <w:t xml:space="preserve"> (</w:t>
      </w:r>
      <w:proofErr w:type="gramEnd"/>
      <w:r>
        <w:rPr>
          <w:rFonts w:cs="Times New Roman"/>
          <w:b/>
          <w:bCs/>
          <w:szCs w:val="24"/>
        </w:rPr>
        <w:t>30</w:t>
      </w:r>
      <w:r w:rsidRPr="006A67DC">
        <w:rPr>
          <w:rFonts w:cs="Times New Roman"/>
          <w:b/>
          <w:bCs/>
          <w:szCs w:val="24"/>
        </w:rPr>
        <w:t xml:space="preserve"> points)</w:t>
      </w:r>
      <w:r>
        <w:rPr>
          <w:rFonts w:cs="Times New Roman"/>
          <w:b/>
          <w:bCs/>
          <w:szCs w:val="24"/>
        </w:rPr>
        <w:t xml:space="preserve"> (1</w:t>
      </w:r>
      <w:r w:rsidRPr="00933BD5">
        <w:rPr>
          <w:rFonts w:cs="Times New Roman"/>
          <w:b/>
          <w:bCs/>
          <w:szCs w:val="24"/>
          <w:vertAlign w:val="superscript"/>
        </w:rPr>
        <w:t>st</w:t>
      </w:r>
      <w:r>
        <w:rPr>
          <w:rFonts w:cs="Times New Roman"/>
          <w:b/>
          <w:bCs/>
          <w:szCs w:val="24"/>
        </w:rPr>
        <w:t xml:space="preserve"> and 2</w:t>
      </w:r>
      <w:r w:rsidRPr="009239A0">
        <w:rPr>
          <w:rFonts w:cs="Times New Roman"/>
          <w:b/>
          <w:bCs/>
          <w:szCs w:val="24"/>
          <w:vertAlign w:val="superscript"/>
        </w:rPr>
        <w:t>nd</w:t>
      </w:r>
      <w:r>
        <w:rPr>
          <w:rFonts w:cs="Times New Roman"/>
          <w:b/>
          <w:bCs/>
          <w:szCs w:val="24"/>
        </w:rPr>
        <w:t xml:space="preserve"> placement)</w:t>
      </w:r>
      <w:r w:rsidRPr="006A67DC">
        <w:rPr>
          <w:rFonts w:cs="Times New Roman"/>
          <w:b/>
          <w:bCs/>
          <w:szCs w:val="24"/>
        </w:rPr>
        <w:t>:</w:t>
      </w:r>
      <w:r>
        <w:rPr>
          <w:rFonts w:cs="Times New Roman"/>
          <w:szCs w:val="24"/>
        </w:rPr>
        <w:t xml:space="preserve">  </w:t>
      </w:r>
      <w:r>
        <w:rPr>
          <w:rFonts w:cs="Times New Roman"/>
          <w:b/>
          <w:bCs/>
          <w:szCs w:val="24"/>
        </w:rPr>
        <w:t xml:space="preserve">15 </w:t>
      </w:r>
      <w:r w:rsidRPr="009239A0">
        <w:rPr>
          <w:rFonts w:cs="Times New Roman"/>
          <w:b/>
          <w:bCs/>
          <w:szCs w:val="24"/>
        </w:rPr>
        <w:t xml:space="preserve">points </w:t>
      </w:r>
      <w:r>
        <w:rPr>
          <w:rFonts w:cs="Times New Roman"/>
          <w:b/>
          <w:bCs/>
          <w:szCs w:val="24"/>
        </w:rPr>
        <w:t xml:space="preserve">for each placement              </w:t>
      </w:r>
    </w:p>
    <w:p w14:paraId="6B7B61A9" w14:textId="77777777" w:rsidR="007433D5" w:rsidRDefault="007433D5" w:rsidP="007433D5">
      <w:pPr>
        <w:pStyle w:val="ListParagraph"/>
        <w:numPr>
          <w:ilvl w:val="0"/>
          <w:numId w:val="23"/>
        </w:numPr>
        <w:spacing w:after="160" w:line="259" w:lineRule="auto"/>
        <w:rPr>
          <w:rFonts w:cs="Times New Roman"/>
          <w:szCs w:val="24"/>
        </w:rPr>
      </w:pPr>
      <w:r>
        <w:rPr>
          <w:rFonts w:cs="Times New Roman"/>
          <w:szCs w:val="24"/>
        </w:rPr>
        <w:t xml:space="preserve">Mentor Teacher Letter – Students will write a letter to your Mentor Teacher introducing yourself.  </w:t>
      </w:r>
    </w:p>
    <w:p w14:paraId="775E79BE" w14:textId="77777777" w:rsidR="007433D5" w:rsidRDefault="007433D5" w:rsidP="007433D5">
      <w:pPr>
        <w:pStyle w:val="ListParagraph"/>
        <w:numPr>
          <w:ilvl w:val="0"/>
          <w:numId w:val="23"/>
        </w:numPr>
        <w:spacing w:after="160" w:line="259" w:lineRule="auto"/>
        <w:rPr>
          <w:rFonts w:cs="Times New Roman"/>
          <w:szCs w:val="24"/>
        </w:rPr>
      </w:pPr>
      <w:r>
        <w:rPr>
          <w:rFonts w:cs="Times New Roman"/>
          <w:szCs w:val="24"/>
        </w:rPr>
        <w:t xml:space="preserve">Parent Letter – Students will write a letter to be given to the parents of the children in your placement introducing yourself.  </w:t>
      </w:r>
    </w:p>
    <w:bookmarkEnd w:id="3"/>
    <w:p w14:paraId="7E7156D8" w14:textId="77777777" w:rsidR="007433D5" w:rsidRDefault="007433D5" w:rsidP="007433D5">
      <w:pPr>
        <w:ind w:firstLine="720"/>
        <w:rPr>
          <w:rFonts w:cs="Times New Roman"/>
          <w:b/>
          <w:bCs/>
          <w:szCs w:val="24"/>
        </w:rPr>
      </w:pPr>
      <w:r w:rsidRPr="008C6D41">
        <w:rPr>
          <w:rFonts w:cs="Times New Roman"/>
          <w:b/>
          <w:bCs/>
          <w:szCs w:val="24"/>
        </w:rPr>
        <w:t>Classroom Profile (</w:t>
      </w:r>
      <w:r>
        <w:rPr>
          <w:rFonts w:cs="Times New Roman"/>
          <w:b/>
          <w:bCs/>
          <w:szCs w:val="24"/>
        </w:rPr>
        <w:t>10</w:t>
      </w:r>
      <w:r w:rsidRPr="008C6D41">
        <w:rPr>
          <w:rFonts w:cs="Times New Roman"/>
          <w:b/>
          <w:bCs/>
          <w:szCs w:val="24"/>
        </w:rPr>
        <w:t xml:space="preserve"> points</w:t>
      </w:r>
      <w:r>
        <w:rPr>
          <w:rFonts w:cs="Times New Roman"/>
          <w:b/>
          <w:bCs/>
          <w:szCs w:val="24"/>
        </w:rPr>
        <w:t xml:space="preserve"> = 5 points for each placement</w:t>
      </w:r>
      <w:r w:rsidRPr="008C6D41">
        <w:rPr>
          <w:rFonts w:cs="Times New Roman"/>
          <w:b/>
          <w:bCs/>
          <w:szCs w:val="24"/>
        </w:rPr>
        <w:t>)</w:t>
      </w:r>
    </w:p>
    <w:p w14:paraId="5D1DA12A" w14:textId="77777777" w:rsidR="007433D5" w:rsidRPr="000078A6" w:rsidRDefault="007433D5" w:rsidP="007433D5">
      <w:pPr>
        <w:pStyle w:val="ListParagraph"/>
        <w:numPr>
          <w:ilvl w:val="0"/>
          <w:numId w:val="24"/>
        </w:numPr>
        <w:spacing w:after="160" w:line="259" w:lineRule="auto"/>
        <w:rPr>
          <w:rFonts w:cs="Times New Roman"/>
          <w:b/>
          <w:bCs/>
          <w:szCs w:val="24"/>
        </w:rPr>
      </w:pPr>
      <w:r>
        <w:rPr>
          <w:rFonts w:cs="Times New Roman"/>
          <w:szCs w:val="24"/>
        </w:rPr>
        <w:t xml:space="preserve">Students will describe their placement classroom and the makeup of the children.  For example, gender, age, race, personalities, etc. </w:t>
      </w:r>
    </w:p>
    <w:p w14:paraId="54BCBC78" w14:textId="77777777" w:rsidR="007433D5" w:rsidRPr="00933BD5" w:rsidRDefault="007433D5" w:rsidP="007433D5">
      <w:pPr>
        <w:ind w:firstLine="720"/>
        <w:rPr>
          <w:rFonts w:cs="Times New Roman"/>
          <w:b/>
          <w:bCs/>
          <w:szCs w:val="24"/>
        </w:rPr>
      </w:pPr>
      <w:r w:rsidRPr="00933BD5">
        <w:rPr>
          <w:rFonts w:cs="Times New Roman"/>
          <w:b/>
          <w:bCs/>
          <w:szCs w:val="24"/>
        </w:rPr>
        <w:t>Chapter Reflection</w:t>
      </w:r>
      <w:proofErr w:type="gramStart"/>
      <w:r>
        <w:rPr>
          <w:rFonts w:cs="Times New Roman"/>
          <w:b/>
          <w:bCs/>
          <w:szCs w:val="24"/>
        </w:rPr>
        <w:t>:  (</w:t>
      </w:r>
      <w:proofErr w:type="gramEnd"/>
      <w:r>
        <w:rPr>
          <w:rFonts w:cs="Times New Roman"/>
          <w:b/>
          <w:bCs/>
          <w:szCs w:val="24"/>
        </w:rPr>
        <w:t>55 points = 11 chapters at 5 points each)</w:t>
      </w:r>
    </w:p>
    <w:p w14:paraId="67973D3B" w14:textId="77777777" w:rsidR="007433D5" w:rsidRPr="00AD7A53" w:rsidRDefault="007433D5" w:rsidP="007433D5">
      <w:pPr>
        <w:pStyle w:val="ListParagraph"/>
        <w:numPr>
          <w:ilvl w:val="0"/>
          <w:numId w:val="24"/>
        </w:numPr>
        <w:spacing w:after="0" w:line="240" w:lineRule="auto"/>
        <w:rPr>
          <w:rFonts w:cs="Times New Roman"/>
          <w:b/>
          <w:szCs w:val="24"/>
        </w:rPr>
      </w:pPr>
      <w:r w:rsidRPr="00AD7A53">
        <w:rPr>
          <w:rFonts w:cs="Times New Roman"/>
          <w:szCs w:val="24"/>
        </w:rPr>
        <w:t xml:space="preserve">You will write </w:t>
      </w:r>
      <w:proofErr w:type="gramStart"/>
      <w:r w:rsidRPr="00AD7A53">
        <w:rPr>
          <w:rFonts w:cs="Times New Roman"/>
          <w:szCs w:val="24"/>
        </w:rPr>
        <w:t>200 word</w:t>
      </w:r>
      <w:proofErr w:type="gramEnd"/>
      <w:r w:rsidRPr="00AD7A53">
        <w:rPr>
          <w:rFonts w:cs="Times New Roman"/>
          <w:szCs w:val="24"/>
        </w:rPr>
        <w:t xml:space="preserve"> reflection of your reading of the assigned chapter.  What did the chapter say to you and how will you use the information as an educator of young children? </w:t>
      </w:r>
    </w:p>
    <w:p w14:paraId="3014E104" w14:textId="77777777" w:rsidR="007433D5" w:rsidRPr="00AD7A53" w:rsidRDefault="007433D5" w:rsidP="007433D5">
      <w:pPr>
        <w:pStyle w:val="ListParagraph"/>
        <w:numPr>
          <w:ilvl w:val="0"/>
          <w:numId w:val="24"/>
        </w:numPr>
        <w:spacing w:after="0" w:line="240" w:lineRule="auto"/>
        <w:rPr>
          <w:rFonts w:cs="Times New Roman"/>
          <w:b/>
          <w:szCs w:val="24"/>
        </w:rPr>
      </w:pPr>
      <w:r w:rsidRPr="00AD7A53">
        <w:rPr>
          <w:rFonts w:cs="Times New Roman"/>
          <w:szCs w:val="24"/>
        </w:rPr>
        <w:t xml:space="preserve">You must write a </w:t>
      </w:r>
      <w:proofErr w:type="gramStart"/>
      <w:r w:rsidRPr="00AD7A53">
        <w:rPr>
          <w:rFonts w:cs="Times New Roman"/>
          <w:szCs w:val="24"/>
        </w:rPr>
        <w:t>100 word</w:t>
      </w:r>
      <w:proofErr w:type="gramEnd"/>
      <w:r w:rsidRPr="00AD7A53">
        <w:rPr>
          <w:rFonts w:cs="Times New Roman"/>
          <w:szCs w:val="24"/>
        </w:rPr>
        <w:t xml:space="preserve"> response to another student in the class.  </w:t>
      </w:r>
    </w:p>
    <w:p w14:paraId="2C093577" w14:textId="77777777" w:rsidR="007433D5" w:rsidRDefault="007433D5" w:rsidP="007433D5">
      <w:pPr>
        <w:rPr>
          <w:rFonts w:cs="Times New Roman"/>
          <w:b/>
          <w:bCs/>
          <w:szCs w:val="24"/>
        </w:rPr>
      </w:pPr>
    </w:p>
    <w:p w14:paraId="7854D5FE" w14:textId="77777777" w:rsidR="007433D5" w:rsidRDefault="007433D5" w:rsidP="007433D5">
      <w:pPr>
        <w:ind w:firstLine="720"/>
        <w:rPr>
          <w:rFonts w:cs="Times New Roman"/>
          <w:szCs w:val="24"/>
        </w:rPr>
      </w:pPr>
      <w:r>
        <w:rPr>
          <w:rFonts w:cs="Times New Roman"/>
          <w:b/>
          <w:bCs/>
          <w:szCs w:val="24"/>
        </w:rPr>
        <w:t xml:space="preserve">Weekly Journals (75 points):  </w:t>
      </w:r>
      <w:r w:rsidRPr="008C6D41">
        <w:rPr>
          <w:rFonts w:cs="Times New Roman"/>
          <w:szCs w:val="24"/>
        </w:rPr>
        <w:t>5 points each for 1</w:t>
      </w:r>
      <w:r>
        <w:rPr>
          <w:rFonts w:cs="Times New Roman"/>
          <w:szCs w:val="24"/>
        </w:rPr>
        <w:t>3</w:t>
      </w:r>
      <w:r w:rsidRPr="008C6D41">
        <w:rPr>
          <w:rFonts w:cs="Times New Roman"/>
          <w:szCs w:val="24"/>
        </w:rPr>
        <w:t xml:space="preserve"> Weekly Journals</w:t>
      </w:r>
    </w:p>
    <w:p w14:paraId="69A26137" w14:textId="77777777" w:rsidR="007433D5" w:rsidRDefault="007433D5" w:rsidP="007433D5">
      <w:pPr>
        <w:pStyle w:val="ListParagraph"/>
        <w:numPr>
          <w:ilvl w:val="0"/>
          <w:numId w:val="24"/>
        </w:numPr>
        <w:spacing w:after="160" w:line="259" w:lineRule="auto"/>
        <w:rPr>
          <w:rFonts w:cs="Times New Roman"/>
          <w:szCs w:val="24"/>
        </w:rPr>
      </w:pPr>
      <w:r>
        <w:rPr>
          <w:rFonts w:cs="Times New Roman"/>
          <w:szCs w:val="24"/>
        </w:rPr>
        <w:t xml:space="preserve">Students will complete a weekly journal using the form given to them by faculty. </w:t>
      </w:r>
    </w:p>
    <w:p w14:paraId="15786335" w14:textId="77777777" w:rsidR="007433D5" w:rsidRDefault="007433D5" w:rsidP="007433D5">
      <w:pPr>
        <w:ind w:firstLine="720"/>
        <w:rPr>
          <w:rFonts w:cs="Times New Roman"/>
          <w:b/>
          <w:bCs/>
          <w:szCs w:val="24"/>
        </w:rPr>
      </w:pPr>
      <w:r w:rsidRPr="00AD7A53">
        <w:rPr>
          <w:rFonts w:cs="Times New Roman"/>
          <w:b/>
          <w:bCs/>
          <w:szCs w:val="24"/>
        </w:rPr>
        <w:t>Test</w:t>
      </w:r>
      <w:proofErr w:type="gramStart"/>
      <w:r w:rsidRPr="00AD7A53">
        <w:rPr>
          <w:rFonts w:cs="Times New Roman"/>
          <w:b/>
          <w:bCs/>
          <w:szCs w:val="24"/>
        </w:rPr>
        <w:t>:  (</w:t>
      </w:r>
      <w:proofErr w:type="gramEnd"/>
      <w:r w:rsidRPr="00AD7A53">
        <w:rPr>
          <w:rFonts w:cs="Times New Roman"/>
          <w:b/>
          <w:bCs/>
          <w:szCs w:val="24"/>
        </w:rPr>
        <w:t xml:space="preserve">90 points = 30 points for each of 3 tests </w:t>
      </w:r>
    </w:p>
    <w:p w14:paraId="4682B521" w14:textId="77777777" w:rsidR="007433D5" w:rsidRDefault="007433D5" w:rsidP="007433D5">
      <w:pPr>
        <w:rPr>
          <w:rFonts w:cs="Times New Roman"/>
          <w:b/>
          <w:bCs/>
          <w:szCs w:val="24"/>
        </w:rPr>
      </w:pPr>
      <w:r>
        <w:rPr>
          <w:rFonts w:cs="Times New Roman"/>
          <w:b/>
          <w:bCs/>
          <w:szCs w:val="24"/>
        </w:rPr>
        <w:tab/>
        <w:t xml:space="preserve">       Test 1:  Chapters 1-4</w:t>
      </w:r>
    </w:p>
    <w:p w14:paraId="1F6B9AC4" w14:textId="77777777" w:rsidR="007433D5" w:rsidRDefault="007433D5" w:rsidP="007433D5">
      <w:pPr>
        <w:rPr>
          <w:rFonts w:cs="Times New Roman"/>
          <w:b/>
          <w:bCs/>
          <w:szCs w:val="24"/>
        </w:rPr>
      </w:pPr>
      <w:r>
        <w:rPr>
          <w:rFonts w:cs="Times New Roman"/>
          <w:b/>
          <w:bCs/>
          <w:szCs w:val="24"/>
        </w:rPr>
        <w:tab/>
        <w:t xml:space="preserve">      Test 2:  Chapters 5-8</w:t>
      </w:r>
    </w:p>
    <w:p w14:paraId="7E1D1AA1" w14:textId="77777777" w:rsidR="007433D5" w:rsidRPr="00AD7A53" w:rsidRDefault="007433D5" w:rsidP="007433D5">
      <w:pPr>
        <w:rPr>
          <w:rFonts w:cs="Times New Roman"/>
          <w:b/>
          <w:bCs/>
          <w:szCs w:val="24"/>
        </w:rPr>
      </w:pPr>
      <w:r>
        <w:rPr>
          <w:rFonts w:cs="Times New Roman"/>
          <w:b/>
          <w:bCs/>
          <w:szCs w:val="24"/>
        </w:rPr>
        <w:tab/>
        <w:t xml:space="preserve">     Test 3:  Chapters 9-13</w:t>
      </w:r>
    </w:p>
    <w:p w14:paraId="3D9392FE" w14:textId="77777777" w:rsidR="007433D5" w:rsidRPr="00C02844" w:rsidRDefault="007433D5" w:rsidP="007433D5">
      <w:pPr>
        <w:rPr>
          <w:rFonts w:cs="Times New Roman"/>
          <w:szCs w:val="24"/>
        </w:rPr>
      </w:pPr>
      <w:r>
        <w:rPr>
          <w:rFonts w:cs="Times New Roman"/>
          <w:b/>
          <w:bCs/>
          <w:szCs w:val="24"/>
        </w:rPr>
        <w:t xml:space="preserve">Portfolio (40 </w:t>
      </w:r>
      <w:proofErr w:type="gramStart"/>
      <w:r>
        <w:rPr>
          <w:rFonts w:cs="Times New Roman"/>
          <w:b/>
          <w:bCs/>
          <w:szCs w:val="24"/>
        </w:rPr>
        <w:t xml:space="preserve">points)  </w:t>
      </w:r>
      <w:r w:rsidRPr="00C02844">
        <w:rPr>
          <w:rFonts w:cs="Times New Roman"/>
          <w:szCs w:val="24"/>
        </w:rPr>
        <w:t>You</w:t>
      </w:r>
      <w:proofErr w:type="gramEnd"/>
      <w:r w:rsidRPr="00C02844">
        <w:rPr>
          <w:rFonts w:cs="Times New Roman"/>
          <w:szCs w:val="24"/>
        </w:rPr>
        <w:t xml:space="preserve"> will produce a Paraprofessional Portfolio in cooperation with faculty. You will decide what items to place in the Portfolio.  Faculty may also give you items to put in the Portfolio.</w:t>
      </w:r>
      <w:r>
        <w:rPr>
          <w:rFonts w:cs="Times New Roman"/>
          <w:b/>
          <w:bCs/>
          <w:szCs w:val="24"/>
        </w:rPr>
        <w:t xml:space="preserve">  </w:t>
      </w:r>
      <w:r>
        <w:rPr>
          <w:rFonts w:cs="Times New Roman"/>
          <w:szCs w:val="24"/>
        </w:rPr>
        <w:t xml:space="preserve">You will place this Portfolio on Canvas.  </w:t>
      </w:r>
    </w:p>
    <w:p w14:paraId="76C29DAE" w14:textId="77777777" w:rsidR="00C8269B" w:rsidRDefault="00C8269B" w:rsidP="00C8269B">
      <w:pPr>
        <w:pStyle w:val="ListParagraph"/>
        <w:widowControl w:val="0"/>
        <w:autoSpaceDE w:val="0"/>
        <w:autoSpaceDN w:val="0"/>
        <w:adjustRightInd w:val="0"/>
        <w:spacing w:after="0" w:line="240" w:lineRule="auto"/>
        <w:rPr>
          <w:rFonts w:eastAsia="Times New Roman" w:cs="Times New Roman"/>
          <w:b/>
          <w:szCs w:val="24"/>
        </w:rPr>
      </w:pPr>
    </w:p>
    <w:p w14:paraId="2328166C" w14:textId="3A32C806" w:rsidR="00C8269B" w:rsidRPr="00945B36"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COU</w:t>
      </w:r>
      <w:r w:rsidR="00687B18">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24D94E81" w14:textId="1B0F1170" w:rsidR="00945B36" w:rsidRDefault="00945B36" w:rsidP="00945B36">
      <w:pPr>
        <w:widowControl w:val="0"/>
        <w:autoSpaceDE w:val="0"/>
        <w:autoSpaceDN w:val="0"/>
        <w:adjustRightInd w:val="0"/>
        <w:spacing w:after="0" w:line="240" w:lineRule="auto"/>
        <w:rPr>
          <w:rFonts w:eastAsia="Times New Roman" w:cs="Times New Roman"/>
          <w:b/>
          <w:szCs w:val="24"/>
        </w:rPr>
      </w:pPr>
    </w:p>
    <w:p w14:paraId="6FD592A0" w14:textId="06FCED33" w:rsidR="00117BA0" w:rsidRDefault="00117BA0" w:rsidP="00117BA0">
      <w:pPr>
        <w:pStyle w:val="xmsonormal"/>
        <w:ind w:left="720"/>
      </w:pPr>
      <w:r>
        <w:t xml:space="preserve">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p w14:paraId="53F0EA9A" w14:textId="764080DF" w:rsidR="00C8269B" w:rsidRDefault="00945B36" w:rsidP="00117BA0">
      <w:pPr>
        <w:ind w:left="720"/>
        <w:rPr>
          <w:rFonts w:eastAsia="Times New Roman" w:cs="Times New Roman"/>
          <w:b/>
          <w:szCs w:val="24"/>
        </w:rPr>
      </w:pPr>
      <w:r>
        <w:rPr>
          <w:rFonts w:cs="Times New Roman"/>
          <w:szCs w:val="24"/>
        </w:rPr>
        <w:t xml:space="preserve">.  </w:t>
      </w:r>
    </w:p>
    <w:p w14:paraId="171839BA" w14:textId="0A60291D" w:rsidR="00117BA0" w:rsidRDefault="00C8269B" w:rsidP="00687B18">
      <w:pPr>
        <w:keepNext/>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r>
      <w:r w:rsidRPr="00EE21B9">
        <w:rPr>
          <w:rFonts w:eastAsia="Times New Roman" w:cs="Times New Roman"/>
          <w:b/>
          <w:szCs w:val="24"/>
        </w:rPr>
        <w:t xml:space="preserve">COURSE OUTLINE: </w:t>
      </w:r>
      <w:r w:rsidRPr="00EE21B9">
        <w:rPr>
          <w:rFonts w:eastAsia="Times New Roman" w:cs="Times New Roman"/>
          <w:b/>
          <w:i/>
          <w:szCs w:val="24"/>
          <w:u w:val="single"/>
        </w:rPr>
        <w:t xml:space="preserve">(Course Syllabus – Individual Instructor Specific) </w:t>
      </w:r>
    </w:p>
    <w:p w14:paraId="6BBEA5AF" w14:textId="328A5482" w:rsidR="00117BA0" w:rsidRDefault="00B04EFB" w:rsidP="00C8269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9782" w:dyaOrig="8535" w14:anchorId="7FD8D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427pt" o:ole="">
            <v:imagedata r:id="rId11" o:title=""/>
          </v:shape>
          <o:OLEObject Type="Embed" ProgID="Excel.Sheet.12" ShapeID="_x0000_i1025" DrawAspect="Content" ObjectID="_1756533279" r:id="rId12"/>
        </w:object>
      </w:r>
    </w:p>
    <w:p w14:paraId="39B2ED8F" w14:textId="77777777" w:rsidR="00B04EFB" w:rsidRDefault="00B04EFB" w:rsidP="00DE1669">
      <w:pPr>
        <w:ind w:firstLine="720"/>
        <w:rPr>
          <w:rFonts w:cs="Times New Roman"/>
          <w:b/>
          <w:bCs/>
          <w:szCs w:val="24"/>
        </w:rPr>
      </w:pPr>
    </w:p>
    <w:p w14:paraId="4FD0D3D1" w14:textId="3BE4202B" w:rsidR="00DE1669" w:rsidRDefault="00DE1669" w:rsidP="00DE1669">
      <w:pPr>
        <w:ind w:firstLine="720"/>
        <w:rPr>
          <w:rFonts w:cs="Times New Roman"/>
          <w:b/>
          <w:bCs/>
          <w:szCs w:val="24"/>
        </w:rPr>
      </w:pPr>
      <w:r>
        <w:rPr>
          <w:rFonts w:cs="Times New Roman"/>
          <w:b/>
          <w:bCs/>
          <w:szCs w:val="24"/>
        </w:rPr>
        <w:lastRenderedPageBreak/>
        <w:t>Week 1</w:t>
      </w:r>
    </w:p>
    <w:p w14:paraId="195AE247" w14:textId="77777777" w:rsidR="00DE1669" w:rsidRPr="00006F33" w:rsidRDefault="00DE1669" w:rsidP="00DE1669">
      <w:pPr>
        <w:pStyle w:val="Subtitle"/>
        <w:ind w:firstLine="720"/>
        <w:jc w:val="left"/>
        <w:rPr>
          <w:sz w:val="24"/>
          <w:szCs w:val="24"/>
        </w:rPr>
      </w:pPr>
      <w:r>
        <w:rPr>
          <w:bCs/>
          <w:sz w:val="24"/>
          <w:szCs w:val="24"/>
        </w:rPr>
        <w:t xml:space="preserve">Chapter 1: </w:t>
      </w:r>
      <w:r>
        <w:rPr>
          <w:b w:val="0"/>
          <w:bCs/>
          <w:sz w:val="24"/>
          <w:szCs w:val="24"/>
        </w:rPr>
        <w:t xml:space="preserve"> </w:t>
      </w:r>
      <w:r>
        <w:rPr>
          <w:bCs/>
          <w:sz w:val="24"/>
          <w:szCs w:val="24"/>
        </w:rPr>
        <w:t xml:space="preserve"> </w:t>
      </w:r>
      <w:r w:rsidRPr="00006F33">
        <w:rPr>
          <w:sz w:val="24"/>
          <w:szCs w:val="24"/>
        </w:rPr>
        <w:t>The Nature of Teaching</w:t>
      </w:r>
    </w:p>
    <w:p w14:paraId="4EA7801B" w14:textId="77777777" w:rsidR="00DE1669" w:rsidRDefault="00DE1669" w:rsidP="00DE1669">
      <w:pPr>
        <w:rPr>
          <w:rFonts w:cs="Times New Roman"/>
          <w:b/>
          <w:bCs/>
          <w:szCs w:val="24"/>
        </w:rPr>
      </w:pPr>
      <w:r>
        <w:rPr>
          <w:rFonts w:cs="Times New Roman"/>
          <w:b/>
          <w:bCs/>
          <w:szCs w:val="24"/>
        </w:rPr>
        <w:t xml:space="preserve"> </w:t>
      </w:r>
    </w:p>
    <w:p w14:paraId="0AEA5C23" w14:textId="1DDEA134" w:rsidR="00DE1669" w:rsidRDefault="00DE1669" w:rsidP="00687B18">
      <w:pPr>
        <w:ind w:left="720"/>
        <w:rPr>
          <w:rFonts w:eastAsia="Times New Roman" w:cs="Times New Roman"/>
          <w:szCs w:val="20"/>
        </w:rPr>
      </w:pPr>
      <w:r>
        <w:rPr>
          <w:rFonts w:cs="Times New Roman"/>
          <w:b/>
          <w:bCs/>
          <w:szCs w:val="24"/>
        </w:rPr>
        <w:t xml:space="preserve">Chapter Overview:  </w:t>
      </w:r>
      <w:r w:rsidRPr="00006F33">
        <w:rPr>
          <w:rFonts w:eastAsia="Times New Roman" w:cs="Times New Roman"/>
          <w:szCs w:val="20"/>
        </w:rPr>
        <w:t>Chapter 1 explains that teaching is unlike other endeavors because it involves moving learners toward growth within complex settings.  The chapter introduces the knowledge base of teaching and suggests that readers will develop, through study and experience, a general set of knowledge, skills, and abilities as well as a personal stance toward teaching.</w:t>
      </w:r>
    </w:p>
    <w:p w14:paraId="5BDD5366" w14:textId="77777777" w:rsidR="00DE1669" w:rsidRPr="00006F33" w:rsidRDefault="00DE1669" w:rsidP="00DE1669">
      <w:pPr>
        <w:ind w:left="720"/>
        <w:rPr>
          <w:rFonts w:eastAsia="Times New Roman" w:cs="Times New Roman"/>
          <w:szCs w:val="24"/>
        </w:rPr>
      </w:pPr>
      <w:bookmarkStart w:id="4" w:name="_Hlk82356457"/>
      <w:r>
        <w:rPr>
          <w:rFonts w:cs="Times New Roman"/>
          <w:b/>
          <w:bCs/>
          <w:szCs w:val="24"/>
        </w:rPr>
        <w:t>Chapter Learner Outcomes:</w:t>
      </w:r>
      <w:r>
        <w:rPr>
          <w:rFonts w:eastAsia="Times New Roman" w:cs="Times New Roman"/>
          <w:szCs w:val="20"/>
        </w:rPr>
        <w:t xml:space="preserve">  </w:t>
      </w:r>
      <w:r w:rsidRPr="00006F33">
        <w:rPr>
          <w:rFonts w:eastAsia="Times New Roman" w:cs="Times New Roman"/>
          <w:szCs w:val="20"/>
        </w:rPr>
        <w:t xml:space="preserve">By the time </w:t>
      </w:r>
      <w:r w:rsidRPr="00006F33">
        <w:rPr>
          <w:rFonts w:eastAsia="Times New Roman" w:cs="Times New Roman"/>
          <w:szCs w:val="24"/>
        </w:rPr>
        <w:t>they finish this chapter, students should be able to:</w:t>
      </w:r>
    </w:p>
    <w:bookmarkEnd w:id="4"/>
    <w:p w14:paraId="54D56218" w14:textId="77777777" w:rsidR="00DE1669" w:rsidRPr="00006F33" w:rsidRDefault="00DE1669" w:rsidP="00DE1669">
      <w:pPr>
        <w:widowControl w:val="0"/>
        <w:numPr>
          <w:ilvl w:val="0"/>
          <w:numId w:val="8"/>
        </w:numPr>
        <w:autoSpaceDE w:val="0"/>
        <w:autoSpaceDN w:val="0"/>
        <w:adjustRightInd w:val="0"/>
        <w:spacing w:after="0" w:line="240" w:lineRule="auto"/>
        <w:rPr>
          <w:rFonts w:eastAsia="Times New Roman" w:cs="Times New Roman"/>
          <w:szCs w:val="24"/>
        </w:rPr>
      </w:pPr>
      <w:r w:rsidRPr="00006F33">
        <w:rPr>
          <w:rFonts w:eastAsia="Times New Roman" w:cs="Times New Roman"/>
          <w:szCs w:val="24"/>
        </w:rPr>
        <w:t>Explain why teaching is harder than popular perceptions might suggest.</w:t>
      </w:r>
    </w:p>
    <w:p w14:paraId="19211E18" w14:textId="77777777" w:rsidR="00DE1669" w:rsidRPr="00006F33" w:rsidRDefault="00DE1669" w:rsidP="00DE1669">
      <w:pPr>
        <w:widowControl w:val="0"/>
        <w:numPr>
          <w:ilvl w:val="0"/>
          <w:numId w:val="8"/>
        </w:numPr>
        <w:autoSpaceDE w:val="0"/>
        <w:autoSpaceDN w:val="0"/>
        <w:adjustRightInd w:val="0"/>
        <w:spacing w:after="0" w:line="240" w:lineRule="auto"/>
        <w:rPr>
          <w:rFonts w:eastAsia="Times New Roman" w:cs="Times New Roman"/>
          <w:szCs w:val="24"/>
        </w:rPr>
      </w:pPr>
      <w:r w:rsidRPr="00006F33">
        <w:rPr>
          <w:rFonts w:eastAsia="Times New Roman" w:cs="Times New Roman"/>
          <w:szCs w:val="24"/>
        </w:rPr>
        <w:t>Give a current legislative or societal example of how it is that teachers are part of a system.</w:t>
      </w:r>
    </w:p>
    <w:p w14:paraId="268C3D5C" w14:textId="77777777" w:rsidR="00DE1669" w:rsidRPr="00006F33" w:rsidRDefault="00DE1669" w:rsidP="00DE1669">
      <w:pPr>
        <w:widowControl w:val="0"/>
        <w:numPr>
          <w:ilvl w:val="0"/>
          <w:numId w:val="8"/>
        </w:numPr>
        <w:autoSpaceDE w:val="0"/>
        <w:autoSpaceDN w:val="0"/>
        <w:adjustRightInd w:val="0"/>
        <w:spacing w:after="0" w:line="240" w:lineRule="auto"/>
        <w:rPr>
          <w:rFonts w:eastAsia="Times New Roman" w:cs="Times New Roman"/>
          <w:szCs w:val="24"/>
        </w:rPr>
      </w:pPr>
      <w:r w:rsidRPr="00006F33">
        <w:rPr>
          <w:rFonts w:eastAsia="Times New Roman" w:cs="Times New Roman"/>
          <w:szCs w:val="24"/>
        </w:rPr>
        <w:t>Explain the major goal of teaching.</w:t>
      </w:r>
    </w:p>
    <w:p w14:paraId="6D1AC690" w14:textId="77777777" w:rsidR="00DE1669" w:rsidRPr="00006F33" w:rsidRDefault="00DE1669" w:rsidP="00DE1669">
      <w:pPr>
        <w:widowControl w:val="0"/>
        <w:numPr>
          <w:ilvl w:val="0"/>
          <w:numId w:val="8"/>
        </w:numPr>
        <w:autoSpaceDE w:val="0"/>
        <w:autoSpaceDN w:val="0"/>
        <w:adjustRightInd w:val="0"/>
        <w:spacing w:after="0" w:line="240" w:lineRule="auto"/>
        <w:rPr>
          <w:rFonts w:eastAsia="Times New Roman" w:cs="Times New Roman"/>
          <w:szCs w:val="24"/>
        </w:rPr>
      </w:pPr>
      <w:r w:rsidRPr="00006F33">
        <w:rPr>
          <w:rFonts w:eastAsia="Times New Roman" w:cs="Times New Roman"/>
          <w:szCs w:val="24"/>
        </w:rPr>
        <w:t>Argue that teaching is more than telling.</w:t>
      </w:r>
    </w:p>
    <w:p w14:paraId="374081D7" w14:textId="77777777" w:rsidR="00DE1669" w:rsidRPr="00006F33" w:rsidRDefault="00DE1669" w:rsidP="00DE1669">
      <w:pPr>
        <w:widowControl w:val="0"/>
        <w:numPr>
          <w:ilvl w:val="0"/>
          <w:numId w:val="8"/>
        </w:numPr>
        <w:autoSpaceDE w:val="0"/>
        <w:autoSpaceDN w:val="0"/>
        <w:adjustRightInd w:val="0"/>
        <w:spacing w:after="0" w:line="240" w:lineRule="auto"/>
        <w:rPr>
          <w:rFonts w:eastAsia="Times New Roman" w:cs="Times New Roman"/>
          <w:szCs w:val="24"/>
        </w:rPr>
      </w:pPr>
      <w:r w:rsidRPr="00006F33">
        <w:rPr>
          <w:rFonts w:eastAsia="Times New Roman" w:cs="Times New Roman"/>
          <w:szCs w:val="24"/>
        </w:rPr>
        <w:t>Give at least one source that defines good practice in teaching and one thing we know about good teaching, according to that source.</w:t>
      </w:r>
    </w:p>
    <w:p w14:paraId="40C1F4F0" w14:textId="77777777" w:rsidR="00DE1669" w:rsidRPr="00006F33" w:rsidRDefault="00DE1669" w:rsidP="00DE1669">
      <w:pPr>
        <w:widowControl w:val="0"/>
        <w:numPr>
          <w:ilvl w:val="0"/>
          <w:numId w:val="8"/>
        </w:numPr>
        <w:autoSpaceDE w:val="0"/>
        <w:autoSpaceDN w:val="0"/>
        <w:adjustRightInd w:val="0"/>
        <w:spacing w:after="0" w:line="240" w:lineRule="auto"/>
        <w:rPr>
          <w:rFonts w:eastAsia="Times New Roman" w:cs="Times New Roman"/>
          <w:szCs w:val="24"/>
        </w:rPr>
      </w:pPr>
      <w:r w:rsidRPr="00006F33">
        <w:rPr>
          <w:rFonts w:eastAsia="Times New Roman" w:cs="Times New Roman"/>
          <w:szCs w:val="24"/>
        </w:rPr>
        <w:t>Compare and contrast two effective teachers.</w:t>
      </w:r>
    </w:p>
    <w:p w14:paraId="6BDE813D" w14:textId="77777777" w:rsidR="00DE1669" w:rsidRDefault="00DE1669" w:rsidP="00DE1669">
      <w:pPr>
        <w:spacing w:after="0" w:line="240" w:lineRule="auto"/>
        <w:rPr>
          <w:rFonts w:cs="Times New Roman"/>
          <w:b/>
          <w:bCs/>
          <w:szCs w:val="24"/>
        </w:rPr>
      </w:pPr>
    </w:p>
    <w:p w14:paraId="5210EA22" w14:textId="77777777" w:rsidR="00DE1669" w:rsidRPr="00634D10" w:rsidRDefault="00DE1669" w:rsidP="00DE1669">
      <w:pPr>
        <w:ind w:left="720"/>
        <w:rPr>
          <w:rFonts w:cs="Times New Roman"/>
          <w:b/>
          <w:bCs/>
          <w:szCs w:val="24"/>
        </w:rPr>
      </w:pPr>
      <w:r w:rsidRPr="00634D10">
        <w:rPr>
          <w:rFonts w:cs="Times New Roman"/>
          <w:b/>
          <w:bCs/>
          <w:szCs w:val="24"/>
        </w:rPr>
        <w:t>Assignments:</w:t>
      </w:r>
    </w:p>
    <w:p w14:paraId="6DF3069F"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 xml:space="preserve">Read Chapter </w:t>
      </w:r>
    </w:p>
    <w:p w14:paraId="1F51EDA9"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1</w:t>
      </w:r>
      <w:r w:rsidRPr="00006F33">
        <w:rPr>
          <w:rFonts w:cs="Times New Roman"/>
          <w:szCs w:val="24"/>
          <w:vertAlign w:val="superscript"/>
        </w:rPr>
        <w:t>st</w:t>
      </w:r>
      <w:r>
        <w:rPr>
          <w:rFonts w:cs="Times New Roman"/>
          <w:szCs w:val="24"/>
        </w:rPr>
        <w:t xml:space="preserve"> placement:  Write a Letter of Introduction to Your Mentor Teacher</w:t>
      </w:r>
    </w:p>
    <w:p w14:paraId="25173574"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1</w:t>
      </w:r>
      <w:r w:rsidRPr="00006F33">
        <w:rPr>
          <w:rFonts w:cs="Times New Roman"/>
          <w:szCs w:val="24"/>
          <w:vertAlign w:val="superscript"/>
        </w:rPr>
        <w:t>st</w:t>
      </w:r>
      <w:r>
        <w:rPr>
          <w:rFonts w:cs="Times New Roman"/>
          <w:szCs w:val="24"/>
        </w:rPr>
        <w:t xml:space="preserve"> placement:  Write a Letter of Introduction to Parents</w:t>
      </w:r>
    </w:p>
    <w:p w14:paraId="066A5A71"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1</w:t>
      </w:r>
      <w:r w:rsidRPr="00006F33">
        <w:rPr>
          <w:rFonts w:cs="Times New Roman"/>
          <w:szCs w:val="24"/>
          <w:vertAlign w:val="superscript"/>
        </w:rPr>
        <w:t>st</w:t>
      </w:r>
      <w:r>
        <w:rPr>
          <w:rFonts w:cs="Times New Roman"/>
          <w:szCs w:val="24"/>
        </w:rPr>
        <w:t xml:space="preserve"> placement:  Write a Profile of Your Placement Classroom and School/Center</w:t>
      </w:r>
    </w:p>
    <w:p w14:paraId="391C567A"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Submit Weekly Journal</w:t>
      </w:r>
    </w:p>
    <w:p w14:paraId="0F2E4D5B"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Chapter Reflection</w:t>
      </w:r>
    </w:p>
    <w:p w14:paraId="7E5A5706" w14:textId="77777777" w:rsidR="00DE1669" w:rsidRDefault="00DE1669" w:rsidP="00DE1669">
      <w:pPr>
        <w:ind w:left="720"/>
        <w:rPr>
          <w:rFonts w:cs="Times New Roman"/>
          <w:b/>
          <w:bCs/>
          <w:szCs w:val="24"/>
        </w:rPr>
      </w:pPr>
      <w:r>
        <w:rPr>
          <w:rFonts w:cs="Times New Roman"/>
          <w:b/>
          <w:bCs/>
          <w:szCs w:val="24"/>
        </w:rPr>
        <w:t>Canvas:</w:t>
      </w:r>
    </w:p>
    <w:p w14:paraId="6AC97F82" w14:textId="77777777" w:rsidR="00DE1669" w:rsidRPr="00634D10" w:rsidRDefault="00DE1669" w:rsidP="00DE1669">
      <w:pPr>
        <w:pStyle w:val="ListParagraph"/>
        <w:numPr>
          <w:ilvl w:val="0"/>
          <w:numId w:val="7"/>
        </w:numPr>
        <w:spacing w:after="160" w:line="259" w:lineRule="auto"/>
        <w:rPr>
          <w:rFonts w:cs="Times New Roman"/>
          <w:szCs w:val="24"/>
        </w:rPr>
      </w:pPr>
      <w:r>
        <w:rPr>
          <w:rFonts w:cs="Times New Roman"/>
          <w:szCs w:val="24"/>
        </w:rPr>
        <w:t>Post written assignments on Canvas</w:t>
      </w:r>
    </w:p>
    <w:p w14:paraId="1637B76E" w14:textId="77777777" w:rsidR="001D6EE0" w:rsidRDefault="001D6EE0" w:rsidP="00DE1669">
      <w:pPr>
        <w:ind w:firstLine="720"/>
        <w:rPr>
          <w:rFonts w:cs="Times New Roman"/>
          <w:b/>
          <w:bCs/>
          <w:szCs w:val="24"/>
        </w:rPr>
      </w:pPr>
    </w:p>
    <w:p w14:paraId="34F0E423" w14:textId="0A345F46" w:rsidR="00DE1669" w:rsidRDefault="00DE1669" w:rsidP="00DE1669">
      <w:pPr>
        <w:ind w:firstLine="720"/>
        <w:rPr>
          <w:rFonts w:cs="Times New Roman"/>
          <w:b/>
          <w:bCs/>
          <w:szCs w:val="24"/>
        </w:rPr>
      </w:pPr>
      <w:r>
        <w:rPr>
          <w:rFonts w:cs="Times New Roman"/>
          <w:b/>
          <w:bCs/>
          <w:szCs w:val="24"/>
        </w:rPr>
        <w:t>Week 2</w:t>
      </w:r>
    </w:p>
    <w:p w14:paraId="186CE896" w14:textId="77777777" w:rsidR="00DE1669" w:rsidRDefault="00DE1669" w:rsidP="00DE1669">
      <w:pPr>
        <w:ind w:firstLine="720"/>
        <w:rPr>
          <w:rFonts w:eastAsia="Times New Roman" w:cs="Times New Roman"/>
          <w:b/>
          <w:szCs w:val="24"/>
        </w:rPr>
      </w:pPr>
      <w:r>
        <w:rPr>
          <w:rFonts w:cs="Times New Roman"/>
          <w:b/>
          <w:bCs/>
          <w:szCs w:val="24"/>
        </w:rPr>
        <w:t>Chapter 2</w:t>
      </w:r>
      <w:r w:rsidRPr="00234DE0">
        <w:rPr>
          <w:rFonts w:cs="Times New Roman"/>
          <w:b/>
          <w:bCs/>
          <w:szCs w:val="24"/>
        </w:rPr>
        <w:t xml:space="preserve">:   </w:t>
      </w:r>
      <w:r w:rsidRPr="00234DE0">
        <w:rPr>
          <w:rFonts w:eastAsia="Times New Roman" w:cs="Times New Roman"/>
          <w:b/>
          <w:szCs w:val="24"/>
        </w:rPr>
        <w:t>Developing Your Stance Toward Education</w:t>
      </w:r>
    </w:p>
    <w:p w14:paraId="24FFA4BA" w14:textId="4AABEDDA" w:rsidR="00167E25" w:rsidRPr="00687B18" w:rsidRDefault="00DE1669" w:rsidP="00687B18">
      <w:pPr>
        <w:ind w:left="720"/>
        <w:rPr>
          <w:rFonts w:eastAsia="Times New Roman" w:cs="Times New Roman"/>
          <w:szCs w:val="20"/>
        </w:rPr>
      </w:pPr>
      <w:r>
        <w:rPr>
          <w:rFonts w:eastAsia="Times New Roman" w:cs="Times New Roman"/>
          <w:b/>
          <w:szCs w:val="24"/>
        </w:rPr>
        <w:t xml:space="preserve">Chapter Overview:  </w:t>
      </w:r>
      <w:r w:rsidRPr="00234DE0">
        <w:rPr>
          <w:rFonts w:eastAsia="Times New Roman" w:cs="Times New Roman"/>
          <w:szCs w:val="20"/>
        </w:rPr>
        <w:t>Chapter two argues that teachers’ actions and words—both intentional and unplanned—convey the teachers’ convictions about schooling and education.  Therefore, Chapter 2 urges readers to develop their own stances toward education. It also presents historically prevalent stances toward education.</w:t>
      </w:r>
    </w:p>
    <w:p w14:paraId="5D5D3229" w14:textId="529133E8" w:rsidR="00DE1669" w:rsidRPr="00006F33" w:rsidRDefault="00DE1669" w:rsidP="00DE1669">
      <w:pPr>
        <w:ind w:left="720"/>
        <w:rPr>
          <w:rFonts w:eastAsia="Times New Roman" w:cs="Times New Roman"/>
          <w:szCs w:val="24"/>
        </w:rPr>
      </w:pPr>
      <w:r>
        <w:rPr>
          <w:rFonts w:cs="Times New Roman"/>
          <w:b/>
          <w:bCs/>
          <w:szCs w:val="24"/>
        </w:rPr>
        <w:lastRenderedPageBreak/>
        <w:t>Chapter Learner Outcomes:</w:t>
      </w:r>
      <w:r>
        <w:rPr>
          <w:rFonts w:eastAsia="Times New Roman" w:cs="Times New Roman"/>
          <w:szCs w:val="20"/>
        </w:rPr>
        <w:t xml:space="preserve">  </w:t>
      </w:r>
      <w:r w:rsidRPr="00006F33">
        <w:rPr>
          <w:rFonts w:eastAsia="Times New Roman" w:cs="Times New Roman"/>
          <w:szCs w:val="20"/>
        </w:rPr>
        <w:t xml:space="preserve">By the time </w:t>
      </w:r>
      <w:r w:rsidRPr="00006F33">
        <w:rPr>
          <w:rFonts w:eastAsia="Times New Roman" w:cs="Times New Roman"/>
          <w:szCs w:val="24"/>
        </w:rPr>
        <w:t>they finish this chapter, students should be able to:</w:t>
      </w:r>
    </w:p>
    <w:p w14:paraId="5B5A2FA0" w14:textId="77777777" w:rsidR="00DE1669" w:rsidRPr="00234DE0" w:rsidRDefault="00DE1669" w:rsidP="00DE1669">
      <w:pPr>
        <w:widowControl w:val="0"/>
        <w:numPr>
          <w:ilvl w:val="0"/>
          <w:numId w:val="9"/>
        </w:numPr>
        <w:autoSpaceDE w:val="0"/>
        <w:autoSpaceDN w:val="0"/>
        <w:adjustRightInd w:val="0"/>
        <w:spacing w:after="0" w:line="240" w:lineRule="auto"/>
        <w:rPr>
          <w:rFonts w:eastAsia="Times New Roman" w:cs="Times New Roman"/>
          <w:szCs w:val="24"/>
        </w:rPr>
      </w:pPr>
      <w:r w:rsidRPr="00234DE0">
        <w:rPr>
          <w:rFonts w:eastAsia="Times New Roman" w:cs="Times New Roman"/>
          <w:szCs w:val="24"/>
        </w:rPr>
        <w:t>Analyze an educational experience in terms of three curricula.</w:t>
      </w:r>
    </w:p>
    <w:p w14:paraId="2DE1FA12" w14:textId="77777777" w:rsidR="00DE1669" w:rsidRPr="00234DE0" w:rsidRDefault="00DE1669" w:rsidP="00DE1669">
      <w:pPr>
        <w:widowControl w:val="0"/>
        <w:numPr>
          <w:ilvl w:val="0"/>
          <w:numId w:val="9"/>
        </w:numPr>
        <w:autoSpaceDE w:val="0"/>
        <w:autoSpaceDN w:val="0"/>
        <w:adjustRightInd w:val="0"/>
        <w:spacing w:after="0" w:line="240" w:lineRule="auto"/>
        <w:rPr>
          <w:rFonts w:eastAsia="Times New Roman" w:cs="Times New Roman"/>
          <w:szCs w:val="24"/>
        </w:rPr>
      </w:pPr>
      <w:r w:rsidRPr="00234DE0">
        <w:rPr>
          <w:rFonts w:eastAsia="Times New Roman" w:cs="Times New Roman"/>
          <w:szCs w:val="24"/>
        </w:rPr>
        <w:t>Recall enduring questions of education.</w:t>
      </w:r>
    </w:p>
    <w:p w14:paraId="5143626C" w14:textId="77777777" w:rsidR="00DE1669" w:rsidRPr="00234DE0" w:rsidRDefault="00DE1669" w:rsidP="00DE1669">
      <w:pPr>
        <w:widowControl w:val="0"/>
        <w:numPr>
          <w:ilvl w:val="0"/>
          <w:numId w:val="9"/>
        </w:numPr>
        <w:autoSpaceDE w:val="0"/>
        <w:autoSpaceDN w:val="0"/>
        <w:adjustRightInd w:val="0"/>
        <w:spacing w:after="0" w:line="240" w:lineRule="auto"/>
        <w:rPr>
          <w:rFonts w:eastAsia="Times New Roman" w:cs="Times New Roman"/>
          <w:szCs w:val="24"/>
        </w:rPr>
      </w:pPr>
      <w:r w:rsidRPr="00234DE0">
        <w:rPr>
          <w:rFonts w:eastAsia="Times New Roman" w:cs="Times New Roman"/>
          <w:szCs w:val="24"/>
        </w:rPr>
        <w:t>Connect current practices to historically prevalent stances.</w:t>
      </w:r>
    </w:p>
    <w:p w14:paraId="2123B9EE" w14:textId="77777777" w:rsidR="00DE1669" w:rsidRPr="00234DE0" w:rsidRDefault="00DE1669" w:rsidP="00DE1669">
      <w:pPr>
        <w:widowControl w:val="0"/>
        <w:numPr>
          <w:ilvl w:val="0"/>
          <w:numId w:val="9"/>
        </w:numPr>
        <w:autoSpaceDE w:val="0"/>
        <w:autoSpaceDN w:val="0"/>
        <w:adjustRightInd w:val="0"/>
        <w:spacing w:after="0" w:line="240" w:lineRule="auto"/>
        <w:rPr>
          <w:rFonts w:eastAsia="Times New Roman" w:cs="Times New Roman"/>
          <w:szCs w:val="24"/>
        </w:rPr>
      </w:pPr>
      <w:r w:rsidRPr="00234DE0">
        <w:rPr>
          <w:rFonts w:eastAsia="Times New Roman" w:cs="Times New Roman"/>
          <w:szCs w:val="24"/>
        </w:rPr>
        <w:t>Develop and defend your own stance.</w:t>
      </w:r>
    </w:p>
    <w:p w14:paraId="72A09A21" w14:textId="77777777" w:rsidR="00DE1669" w:rsidRPr="00234DE0" w:rsidRDefault="00DE1669" w:rsidP="00DE1669">
      <w:pPr>
        <w:widowControl w:val="0"/>
        <w:numPr>
          <w:ilvl w:val="0"/>
          <w:numId w:val="9"/>
        </w:numPr>
        <w:autoSpaceDE w:val="0"/>
        <w:autoSpaceDN w:val="0"/>
        <w:adjustRightInd w:val="0"/>
        <w:spacing w:after="0" w:line="240" w:lineRule="auto"/>
        <w:rPr>
          <w:rFonts w:eastAsia="Times New Roman" w:cs="Times New Roman"/>
          <w:szCs w:val="24"/>
        </w:rPr>
      </w:pPr>
      <w:r w:rsidRPr="00234DE0">
        <w:rPr>
          <w:rFonts w:eastAsia="Times New Roman" w:cs="Times New Roman"/>
          <w:szCs w:val="24"/>
        </w:rPr>
        <w:t>Use your stance to guide short- and long-term professional decision-making.</w:t>
      </w:r>
    </w:p>
    <w:p w14:paraId="0394D9D5" w14:textId="77777777" w:rsidR="001D6EE0" w:rsidRDefault="001D6EE0" w:rsidP="00DE1669">
      <w:pPr>
        <w:ind w:left="720"/>
        <w:rPr>
          <w:rFonts w:cs="Times New Roman"/>
          <w:b/>
          <w:bCs/>
          <w:szCs w:val="24"/>
        </w:rPr>
      </w:pPr>
    </w:p>
    <w:p w14:paraId="0DDAD0F8" w14:textId="40E746D3" w:rsidR="00DE1669" w:rsidRPr="00634D10" w:rsidRDefault="00DE1669" w:rsidP="00DE1669">
      <w:pPr>
        <w:ind w:left="720"/>
        <w:rPr>
          <w:rFonts w:cs="Times New Roman"/>
          <w:b/>
          <w:bCs/>
          <w:szCs w:val="24"/>
        </w:rPr>
      </w:pPr>
      <w:r w:rsidRPr="00634D10">
        <w:rPr>
          <w:rFonts w:cs="Times New Roman"/>
          <w:b/>
          <w:bCs/>
          <w:szCs w:val="24"/>
        </w:rPr>
        <w:t>Assignments:</w:t>
      </w:r>
    </w:p>
    <w:p w14:paraId="1E8F6D7F"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 xml:space="preserve">Read Chapter </w:t>
      </w:r>
    </w:p>
    <w:p w14:paraId="7F686BD6" w14:textId="77777777" w:rsidR="00DE1669" w:rsidRPr="00C062BB" w:rsidRDefault="00DE1669" w:rsidP="00DE1669">
      <w:pPr>
        <w:pStyle w:val="ListParagraph"/>
        <w:numPr>
          <w:ilvl w:val="0"/>
          <w:numId w:val="6"/>
        </w:numPr>
        <w:spacing w:after="160" w:line="259" w:lineRule="auto"/>
        <w:rPr>
          <w:rFonts w:cs="Times New Roman"/>
          <w:szCs w:val="24"/>
        </w:rPr>
      </w:pPr>
      <w:r w:rsidRPr="00C062BB">
        <w:rPr>
          <w:rFonts w:cs="Times New Roman"/>
          <w:szCs w:val="24"/>
        </w:rPr>
        <w:t>Submit Weekly Journal</w:t>
      </w:r>
    </w:p>
    <w:p w14:paraId="63FDF49D"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Chapter Reflection</w:t>
      </w:r>
    </w:p>
    <w:p w14:paraId="209E1F40" w14:textId="77777777" w:rsidR="00DE1669" w:rsidRDefault="00DE1669" w:rsidP="00DE1669">
      <w:pPr>
        <w:ind w:left="720"/>
        <w:rPr>
          <w:rFonts w:cs="Times New Roman"/>
          <w:b/>
          <w:bCs/>
          <w:szCs w:val="24"/>
        </w:rPr>
      </w:pPr>
      <w:r>
        <w:rPr>
          <w:rFonts w:cs="Times New Roman"/>
          <w:b/>
          <w:bCs/>
          <w:szCs w:val="24"/>
        </w:rPr>
        <w:t>Canvas:</w:t>
      </w:r>
    </w:p>
    <w:p w14:paraId="6D21A986" w14:textId="77777777" w:rsidR="00DE1669" w:rsidRDefault="00DE1669" w:rsidP="00DE1669">
      <w:pPr>
        <w:pStyle w:val="ListParagraph"/>
        <w:numPr>
          <w:ilvl w:val="0"/>
          <w:numId w:val="7"/>
        </w:numPr>
        <w:spacing w:after="160" w:line="259" w:lineRule="auto"/>
        <w:rPr>
          <w:rFonts w:cs="Times New Roman"/>
          <w:szCs w:val="24"/>
        </w:rPr>
      </w:pPr>
      <w:r>
        <w:rPr>
          <w:rFonts w:cs="Times New Roman"/>
          <w:szCs w:val="24"/>
        </w:rPr>
        <w:t>Post written assignments on Canvas</w:t>
      </w:r>
      <w:bookmarkStart w:id="5" w:name="_Hlk81673447"/>
    </w:p>
    <w:p w14:paraId="3F715A43" w14:textId="77777777" w:rsidR="00DE1669" w:rsidRPr="00C062BB" w:rsidRDefault="00DE1669" w:rsidP="00DE1669">
      <w:pPr>
        <w:pStyle w:val="ListParagraph"/>
        <w:ind w:left="1440"/>
        <w:rPr>
          <w:rFonts w:cs="Times New Roman"/>
          <w:szCs w:val="24"/>
        </w:rPr>
      </w:pPr>
    </w:p>
    <w:bookmarkEnd w:id="5"/>
    <w:p w14:paraId="7AA09B6C" w14:textId="77777777" w:rsidR="00DE1669" w:rsidRDefault="00DE1669" w:rsidP="00DE1669">
      <w:pPr>
        <w:ind w:firstLine="720"/>
        <w:rPr>
          <w:rFonts w:cs="Times New Roman"/>
          <w:b/>
          <w:bCs/>
          <w:szCs w:val="24"/>
        </w:rPr>
      </w:pPr>
      <w:r>
        <w:rPr>
          <w:rFonts w:cs="Times New Roman"/>
          <w:b/>
          <w:bCs/>
          <w:szCs w:val="24"/>
        </w:rPr>
        <w:t>Week 3</w:t>
      </w:r>
    </w:p>
    <w:p w14:paraId="7E776B54" w14:textId="77777777" w:rsidR="00DE1669" w:rsidRPr="00C062BB" w:rsidRDefault="00DE1669" w:rsidP="00DE1669">
      <w:pPr>
        <w:ind w:firstLine="720"/>
        <w:rPr>
          <w:rFonts w:eastAsia="Times New Roman" w:cs="Times New Roman"/>
          <w:b/>
          <w:szCs w:val="24"/>
        </w:rPr>
      </w:pPr>
      <w:r>
        <w:rPr>
          <w:rFonts w:cs="Times New Roman"/>
          <w:b/>
          <w:bCs/>
          <w:szCs w:val="24"/>
        </w:rPr>
        <w:t xml:space="preserve">Chapter 3:   </w:t>
      </w:r>
      <w:r w:rsidRPr="00C062BB">
        <w:rPr>
          <w:rFonts w:eastAsia="Times New Roman" w:cs="Times New Roman"/>
          <w:b/>
          <w:szCs w:val="24"/>
        </w:rPr>
        <w:t>Students and Families: Teambuilding</w:t>
      </w:r>
    </w:p>
    <w:p w14:paraId="465D6156" w14:textId="77777777" w:rsidR="00DE1669" w:rsidRPr="00C062BB" w:rsidRDefault="00DE1669" w:rsidP="00DE1669">
      <w:pPr>
        <w:ind w:left="720"/>
        <w:rPr>
          <w:rFonts w:eastAsia="Times New Roman" w:cs="Times New Roman"/>
          <w:szCs w:val="20"/>
        </w:rPr>
      </w:pPr>
      <w:r>
        <w:rPr>
          <w:rFonts w:cs="Times New Roman"/>
          <w:b/>
          <w:bCs/>
          <w:szCs w:val="24"/>
        </w:rPr>
        <w:t xml:space="preserve">Chapter Overview:   </w:t>
      </w:r>
      <w:r w:rsidRPr="00C062BB">
        <w:rPr>
          <w:rFonts w:eastAsia="Times New Roman" w:cs="Times New Roman"/>
          <w:szCs w:val="20"/>
        </w:rPr>
        <w:t>Chapter 3 presents figures related to US demographics and patterns of educational opportunities and outcomes associated with those demographics.  The chapter argues that relationships are central to the educational enterprise and introduces a view of inclusive and responsive teaching that begins with teachers getting to know—and continuing to learn about—students and families. Only when teachers act on the basis of actual data and understanding of their students and families (rather than on the basis assumptions and stereotypes) can they truly foster students’ success.  Finally, the chapter presents strategies for working effectively with families.</w:t>
      </w:r>
    </w:p>
    <w:p w14:paraId="076C08C5" w14:textId="77777777" w:rsidR="00DE1669" w:rsidRPr="00C062BB" w:rsidRDefault="00DE1669" w:rsidP="00DE1669">
      <w:pPr>
        <w:ind w:left="720"/>
        <w:rPr>
          <w:rFonts w:eastAsia="Times New Roman" w:cs="Times New Roman"/>
          <w:szCs w:val="24"/>
        </w:rPr>
      </w:pPr>
      <w:r w:rsidRPr="00C062BB">
        <w:rPr>
          <w:rFonts w:cs="Times New Roman"/>
          <w:b/>
          <w:bCs/>
          <w:szCs w:val="24"/>
        </w:rPr>
        <w:t>Chapter Learner Outcomes:</w:t>
      </w:r>
      <w:r w:rsidRPr="00C062BB">
        <w:rPr>
          <w:rFonts w:eastAsia="Times New Roman" w:cs="Times New Roman"/>
          <w:szCs w:val="20"/>
        </w:rPr>
        <w:t xml:space="preserve">  By the time </w:t>
      </w:r>
      <w:r w:rsidRPr="00C062BB">
        <w:rPr>
          <w:rFonts w:eastAsia="Times New Roman" w:cs="Times New Roman"/>
          <w:szCs w:val="24"/>
        </w:rPr>
        <w:t>they finish this chapter, students should be able to:</w:t>
      </w:r>
    </w:p>
    <w:p w14:paraId="56992FF4" w14:textId="77777777" w:rsidR="00DE1669" w:rsidRPr="00C062BB" w:rsidRDefault="00DE1669" w:rsidP="00DE1669">
      <w:pPr>
        <w:numPr>
          <w:ilvl w:val="0"/>
          <w:numId w:val="10"/>
        </w:numPr>
        <w:spacing w:after="0" w:line="240" w:lineRule="auto"/>
        <w:ind w:left="1080"/>
        <w:rPr>
          <w:rFonts w:eastAsia="Times New Roman" w:cs="Times New Roman"/>
          <w:szCs w:val="20"/>
        </w:rPr>
      </w:pPr>
      <w:r w:rsidRPr="00C062BB">
        <w:rPr>
          <w:rFonts w:eastAsia="Times New Roman" w:cs="Times New Roman"/>
          <w:szCs w:val="20"/>
        </w:rPr>
        <w:t>Describe student diversity in U.S. classrooms.</w:t>
      </w:r>
    </w:p>
    <w:p w14:paraId="4DD17AEE" w14:textId="77777777" w:rsidR="00DE1669" w:rsidRPr="00C062BB" w:rsidRDefault="00DE1669" w:rsidP="00DE1669">
      <w:pPr>
        <w:numPr>
          <w:ilvl w:val="0"/>
          <w:numId w:val="10"/>
        </w:numPr>
        <w:spacing w:after="0" w:line="240" w:lineRule="auto"/>
        <w:ind w:left="1080"/>
        <w:rPr>
          <w:rFonts w:eastAsia="Times New Roman" w:cs="Times New Roman"/>
          <w:szCs w:val="20"/>
        </w:rPr>
      </w:pPr>
      <w:r w:rsidRPr="00C062BB">
        <w:rPr>
          <w:rFonts w:eastAsia="Times New Roman" w:cs="Times New Roman"/>
          <w:szCs w:val="20"/>
        </w:rPr>
        <w:t>Identify some of the gaps and inequities found in U.S. schools.</w:t>
      </w:r>
    </w:p>
    <w:p w14:paraId="70FF7216" w14:textId="4D88D81D" w:rsidR="00167E25" w:rsidRPr="001D6EE0" w:rsidRDefault="00DE1669" w:rsidP="00167E25">
      <w:pPr>
        <w:numPr>
          <w:ilvl w:val="0"/>
          <w:numId w:val="10"/>
        </w:numPr>
        <w:spacing w:after="0" w:line="240" w:lineRule="auto"/>
        <w:ind w:left="1080"/>
        <w:rPr>
          <w:rFonts w:eastAsia="Times New Roman" w:cs="Times New Roman"/>
          <w:szCs w:val="20"/>
        </w:rPr>
      </w:pPr>
      <w:r w:rsidRPr="001D6EE0">
        <w:rPr>
          <w:rFonts w:eastAsia="Times New Roman" w:cs="Times New Roman"/>
          <w:szCs w:val="20"/>
        </w:rPr>
        <w:t>Explain the dimensions of cultural competence and their implications for you as you build relationships with students and families.</w:t>
      </w:r>
      <w:r w:rsidR="001D6EE0" w:rsidRPr="001D6EE0">
        <w:rPr>
          <w:rFonts w:eastAsia="Times New Roman" w:cs="Times New Roman"/>
          <w:szCs w:val="20"/>
        </w:rPr>
        <w:t xml:space="preserve"> </w:t>
      </w:r>
    </w:p>
    <w:p w14:paraId="795ED12A" w14:textId="77777777" w:rsidR="00DE1669" w:rsidRPr="00C062BB" w:rsidRDefault="00DE1669" w:rsidP="00DE1669">
      <w:pPr>
        <w:numPr>
          <w:ilvl w:val="0"/>
          <w:numId w:val="10"/>
        </w:numPr>
        <w:spacing w:after="0" w:line="240" w:lineRule="auto"/>
        <w:ind w:left="1080"/>
        <w:rPr>
          <w:rFonts w:eastAsia="Times New Roman" w:cs="Times New Roman"/>
          <w:szCs w:val="20"/>
        </w:rPr>
      </w:pPr>
      <w:r w:rsidRPr="00C062BB">
        <w:rPr>
          <w:rFonts w:eastAsia="Times New Roman" w:cs="Times New Roman"/>
          <w:szCs w:val="20"/>
        </w:rPr>
        <w:t>Name a variety of strategies to learn about students and their families.</w:t>
      </w:r>
    </w:p>
    <w:p w14:paraId="458B202F" w14:textId="77777777" w:rsidR="00DE1669" w:rsidRPr="00C062BB" w:rsidRDefault="00DE1669" w:rsidP="00DE1669">
      <w:pPr>
        <w:numPr>
          <w:ilvl w:val="0"/>
          <w:numId w:val="10"/>
        </w:numPr>
        <w:spacing w:after="0" w:line="240" w:lineRule="auto"/>
        <w:ind w:left="1080"/>
        <w:rPr>
          <w:rFonts w:eastAsia="Times New Roman" w:cs="Times New Roman"/>
          <w:szCs w:val="20"/>
        </w:rPr>
      </w:pPr>
      <w:r w:rsidRPr="00C062BB">
        <w:rPr>
          <w:rFonts w:eastAsia="Times New Roman" w:cs="Times New Roman"/>
          <w:szCs w:val="20"/>
        </w:rPr>
        <w:t>Describe promising strategies for working with families.</w:t>
      </w:r>
    </w:p>
    <w:p w14:paraId="055E8285" w14:textId="77777777" w:rsidR="00DE1669" w:rsidRDefault="00DE1669" w:rsidP="001D6EE0">
      <w:pPr>
        <w:spacing w:after="0" w:line="240" w:lineRule="auto"/>
        <w:rPr>
          <w:rFonts w:cs="Times New Roman"/>
          <w:szCs w:val="24"/>
        </w:rPr>
      </w:pPr>
    </w:p>
    <w:p w14:paraId="15C1DAD2" w14:textId="77777777" w:rsidR="00DE1669" w:rsidRPr="00634D10" w:rsidRDefault="00DE1669" w:rsidP="00DE1669">
      <w:pPr>
        <w:ind w:left="720"/>
        <w:rPr>
          <w:rFonts w:cs="Times New Roman"/>
          <w:b/>
          <w:bCs/>
          <w:szCs w:val="24"/>
        </w:rPr>
      </w:pPr>
      <w:bookmarkStart w:id="6" w:name="_Hlk82358074"/>
      <w:r w:rsidRPr="00634D10">
        <w:rPr>
          <w:rFonts w:cs="Times New Roman"/>
          <w:b/>
          <w:bCs/>
          <w:szCs w:val="24"/>
        </w:rPr>
        <w:t>Assignments:</w:t>
      </w:r>
    </w:p>
    <w:p w14:paraId="48F46E19"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lastRenderedPageBreak/>
        <w:t xml:space="preserve">Read Chapter </w:t>
      </w:r>
    </w:p>
    <w:p w14:paraId="64309DAE" w14:textId="77777777" w:rsidR="00DE1669" w:rsidRPr="00C062BB" w:rsidRDefault="00DE1669" w:rsidP="00DE1669">
      <w:pPr>
        <w:pStyle w:val="ListParagraph"/>
        <w:numPr>
          <w:ilvl w:val="0"/>
          <w:numId w:val="6"/>
        </w:numPr>
        <w:spacing w:after="160" w:line="259" w:lineRule="auto"/>
        <w:rPr>
          <w:rFonts w:cs="Times New Roman"/>
          <w:szCs w:val="24"/>
        </w:rPr>
      </w:pPr>
      <w:r w:rsidRPr="00C062BB">
        <w:rPr>
          <w:rFonts w:cs="Times New Roman"/>
          <w:szCs w:val="24"/>
        </w:rPr>
        <w:t>Submit Weekly Journal</w:t>
      </w:r>
    </w:p>
    <w:p w14:paraId="381E0BEE"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Chapter Reflection</w:t>
      </w:r>
    </w:p>
    <w:p w14:paraId="73BC7CA1" w14:textId="77777777" w:rsidR="00DE1669" w:rsidRDefault="00DE1669" w:rsidP="00DE1669">
      <w:pPr>
        <w:ind w:left="720"/>
        <w:rPr>
          <w:rFonts w:cs="Times New Roman"/>
          <w:b/>
          <w:bCs/>
          <w:szCs w:val="24"/>
        </w:rPr>
      </w:pPr>
      <w:r>
        <w:rPr>
          <w:rFonts w:cs="Times New Roman"/>
          <w:b/>
          <w:bCs/>
          <w:szCs w:val="24"/>
        </w:rPr>
        <w:t>Canvas:</w:t>
      </w:r>
    </w:p>
    <w:p w14:paraId="21061E28" w14:textId="77777777" w:rsidR="00DE1669" w:rsidRPr="00634D10" w:rsidRDefault="00DE1669" w:rsidP="00DE1669">
      <w:pPr>
        <w:pStyle w:val="ListParagraph"/>
        <w:numPr>
          <w:ilvl w:val="0"/>
          <w:numId w:val="7"/>
        </w:numPr>
        <w:spacing w:after="160" w:line="259" w:lineRule="auto"/>
        <w:rPr>
          <w:rFonts w:cs="Times New Roman"/>
          <w:szCs w:val="24"/>
        </w:rPr>
      </w:pPr>
      <w:r>
        <w:rPr>
          <w:rFonts w:cs="Times New Roman"/>
          <w:szCs w:val="24"/>
        </w:rPr>
        <w:t>Post written assignments on Canvas</w:t>
      </w:r>
    </w:p>
    <w:bookmarkEnd w:id="6"/>
    <w:p w14:paraId="02BFAD24" w14:textId="77777777" w:rsidR="00DE1669" w:rsidRDefault="00DE1669" w:rsidP="00DE1669">
      <w:pPr>
        <w:ind w:firstLine="720"/>
        <w:rPr>
          <w:rFonts w:cs="Times New Roman"/>
          <w:b/>
          <w:bCs/>
          <w:szCs w:val="24"/>
        </w:rPr>
      </w:pPr>
      <w:r>
        <w:rPr>
          <w:rFonts w:cs="Times New Roman"/>
          <w:b/>
          <w:bCs/>
          <w:szCs w:val="24"/>
        </w:rPr>
        <w:t>Week 4</w:t>
      </w:r>
    </w:p>
    <w:p w14:paraId="0E61F1EF" w14:textId="77777777" w:rsidR="00DE1669" w:rsidRDefault="00DE1669" w:rsidP="00DE1669">
      <w:pPr>
        <w:ind w:firstLine="720"/>
        <w:rPr>
          <w:rFonts w:eastAsia="Times New Roman" w:cs="Times New Roman"/>
          <w:b/>
          <w:szCs w:val="24"/>
        </w:rPr>
      </w:pPr>
      <w:r>
        <w:rPr>
          <w:rFonts w:cs="Times New Roman"/>
          <w:b/>
          <w:bCs/>
          <w:szCs w:val="24"/>
        </w:rPr>
        <w:t>Chapter 4</w:t>
      </w:r>
      <w:r w:rsidRPr="00291C01">
        <w:rPr>
          <w:rFonts w:cs="Times New Roman"/>
          <w:b/>
          <w:bCs/>
          <w:szCs w:val="24"/>
        </w:rPr>
        <w:t xml:space="preserve">:  </w:t>
      </w:r>
      <w:r w:rsidRPr="00291C01">
        <w:rPr>
          <w:rFonts w:eastAsia="Times New Roman" w:cs="Times New Roman"/>
          <w:b/>
          <w:szCs w:val="24"/>
        </w:rPr>
        <w:t>Providing Inclusive and Responsive Instruction</w:t>
      </w:r>
    </w:p>
    <w:p w14:paraId="5E8B059D" w14:textId="77777777" w:rsidR="00DE1669" w:rsidRPr="00291C01" w:rsidRDefault="00DE1669" w:rsidP="00DE1669">
      <w:pPr>
        <w:ind w:left="720"/>
        <w:rPr>
          <w:rFonts w:eastAsia="Times New Roman" w:cs="Times New Roman"/>
          <w:szCs w:val="24"/>
        </w:rPr>
      </w:pPr>
      <w:r>
        <w:rPr>
          <w:rFonts w:eastAsia="Times New Roman" w:cs="Times New Roman"/>
          <w:b/>
          <w:szCs w:val="24"/>
        </w:rPr>
        <w:t xml:space="preserve">Chapter Overview:  </w:t>
      </w:r>
      <w:r w:rsidRPr="00291C01">
        <w:rPr>
          <w:rFonts w:eastAsia="Times New Roman" w:cs="Times New Roman"/>
          <w:szCs w:val="24"/>
        </w:rPr>
        <w:t xml:space="preserve">Given many dimensions and wide range of needs demonstrated by students today, Chapter 4 provides approaches for inclusive and responsive teachers to create conditions where all students feel safe, normal, and valued.  The approaches for inclusive and responsive support and challenge each student to succeed. </w:t>
      </w:r>
    </w:p>
    <w:p w14:paraId="166333D3" w14:textId="77777777" w:rsidR="00DE1669" w:rsidRPr="00C062BB" w:rsidRDefault="00DE1669" w:rsidP="00DE1669">
      <w:pPr>
        <w:ind w:left="720"/>
        <w:rPr>
          <w:rFonts w:eastAsia="Times New Roman" w:cs="Times New Roman"/>
          <w:szCs w:val="24"/>
        </w:rPr>
      </w:pPr>
      <w:r w:rsidRPr="00C062BB">
        <w:rPr>
          <w:rFonts w:cs="Times New Roman"/>
          <w:b/>
          <w:bCs/>
          <w:szCs w:val="24"/>
        </w:rPr>
        <w:t>Chapter Learner Outcomes:</w:t>
      </w:r>
      <w:r w:rsidRPr="00C062BB">
        <w:rPr>
          <w:rFonts w:eastAsia="Times New Roman" w:cs="Times New Roman"/>
          <w:szCs w:val="20"/>
        </w:rPr>
        <w:t xml:space="preserve">  By the time </w:t>
      </w:r>
      <w:r w:rsidRPr="00C062BB">
        <w:rPr>
          <w:rFonts w:eastAsia="Times New Roman" w:cs="Times New Roman"/>
          <w:szCs w:val="24"/>
        </w:rPr>
        <w:t>they finish this chapter, students should be able to:</w:t>
      </w:r>
    </w:p>
    <w:p w14:paraId="76C7ECAE" w14:textId="77777777" w:rsidR="00DE1669" w:rsidRPr="00291C01" w:rsidRDefault="00DE1669" w:rsidP="00DE1669">
      <w:pPr>
        <w:numPr>
          <w:ilvl w:val="0"/>
          <w:numId w:val="11"/>
        </w:numPr>
        <w:spacing w:after="0" w:line="240" w:lineRule="auto"/>
        <w:ind w:left="1080"/>
        <w:contextualSpacing/>
        <w:rPr>
          <w:rFonts w:eastAsia="Times New Roman" w:cs="Times New Roman"/>
          <w:szCs w:val="20"/>
        </w:rPr>
      </w:pPr>
      <w:r w:rsidRPr="00291C01">
        <w:rPr>
          <w:rFonts w:eastAsia="Times New Roman" w:cs="Times New Roman"/>
          <w:szCs w:val="20"/>
        </w:rPr>
        <w:t>Contrast strength-based thinking with deficit thinking.</w:t>
      </w:r>
    </w:p>
    <w:p w14:paraId="6ECFD6E7" w14:textId="77777777" w:rsidR="00DE1669" w:rsidRPr="00291C01" w:rsidRDefault="00DE1669" w:rsidP="00DE1669">
      <w:pPr>
        <w:numPr>
          <w:ilvl w:val="0"/>
          <w:numId w:val="11"/>
        </w:numPr>
        <w:spacing w:after="0" w:line="240" w:lineRule="auto"/>
        <w:ind w:left="1080"/>
        <w:contextualSpacing/>
        <w:rPr>
          <w:rFonts w:eastAsia="Times New Roman" w:cs="Times New Roman"/>
          <w:szCs w:val="20"/>
        </w:rPr>
      </w:pPr>
      <w:r w:rsidRPr="00291C01">
        <w:rPr>
          <w:rFonts w:eastAsia="Times New Roman" w:cs="Times New Roman"/>
          <w:szCs w:val="20"/>
        </w:rPr>
        <w:t>Argue against treating students the same.</w:t>
      </w:r>
    </w:p>
    <w:p w14:paraId="36745A53" w14:textId="77777777" w:rsidR="00DE1669" w:rsidRPr="00291C01" w:rsidRDefault="00DE1669" w:rsidP="00DE1669">
      <w:pPr>
        <w:numPr>
          <w:ilvl w:val="0"/>
          <w:numId w:val="11"/>
        </w:numPr>
        <w:spacing w:after="0" w:line="240" w:lineRule="auto"/>
        <w:ind w:left="1080"/>
        <w:contextualSpacing/>
        <w:rPr>
          <w:rFonts w:eastAsia="Times New Roman" w:cs="Times New Roman"/>
          <w:szCs w:val="20"/>
        </w:rPr>
      </w:pPr>
      <w:r w:rsidRPr="00291C01">
        <w:rPr>
          <w:rFonts w:eastAsia="Times New Roman" w:cs="Times New Roman"/>
          <w:szCs w:val="20"/>
        </w:rPr>
        <w:t>State the premise of Universal Design.</w:t>
      </w:r>
    </w:p>
    <w:p w14:paraId="28B9E61D" w14:textId="77777777" w:rsidR="00DE1669" w:rsidRPr="00291C01" w:rsidRDefault="00DE1669" w:rsidP="00DE1669">
      <w:pPr>
        <w:numPr>
          <w:ilvl w:val="0"/>
          <w:numId w:val="11"/>
        </w:numPr>
        <w:spacing w:after="0" w:line="240" w:lineRule="auto"/>
        <w:ind w:left="1080"/>
        <w:contextualSpacing/>
        <w:rPr>
          <w:rFonts w:eastAsia="Times New Roman" w:cs="Times New Roman"/>
          <w:szCs w:val="20"/>
        </w:rPr>
      </w:pPr>
      <w:r w:rsidRPr="00291C01">
        <w:rPr>
          <w:rFonts w:eastAsia="Times New Roman" w:cs="Times New Roman"/>
          <w:szCs w:val="20"/>
        </w:rPr>
        <w:t>Give two examples of ways to differentiate instruction.</w:t>
      </w:r>
    </w:p>
    <w:p w14:paraId="7EBDB6B4" w14:textId="77777777" w:rsidR="00DE1669" w:rsidRPr="00291C01" w:rsidRDefault="00DE1669" w:rsidP="00DE1669">
      <w:pPr>
        <w:numPr>
          <w:ilvl w:val="0"/>
          <w:numId w:val="11"/>
        </w:numPr>
        <w:spacing w:after="0" w:line="240" w:lineRule="auto"/>
        <w:ind w:left="1080"/>
        <w:contextualSpacing/>
        <w:rPr>
          <w:rFonts w:eastAsia="Times New Roman" w:cs="Times New Roman"/>
          <w:szCs w:val="20"/>
        </w:rPr>
      </w:pPr>
      <w:r w:rsidRPr="00291C01">
        <w:rPr>
          <w:rFonts w:eastAsia="Times New Roman" w:cs="Times New Roman"/>
          <w:szCs w:val="20"/>
        </w:rPr>
        <w:t>Explain how they will make decisions for grouping students.</w:t>
      </w:r>
    </w:p>
    <w:p w14:paraId="4F17253B" w14:textId="77777777" w:rsidR="00DE1669" w:rsidRPr="00291C01" w:rsidRDefault="00DE1669" w:rsidP="00DE1669">
      <w:pPr>
        <w:numPr>
          <w:ilvl w:val="0"/>
          <w:numId w:val="11"/>
        </w:numPr>
        <w:spacing w:after="0" w:line="240" w:lineRule="auto"/>
        <w:ind w:left="1080"/>
        <w:contextualSpacing/>
        <w:rPr>
          <w:rFonts w:eastAsia="Times New Roman" w:cs="Times New Roman"/>
          <w:szCs w:val="20"/>
        </w:rPr>
      </w:pPr>
      <w:r w:rsidRPr="00291C01">
        <w:rPr>
          <w:rFonts w:eastAsia="Times New Roman" w:cs="Times New Roman"/>
          <w:szCs w:val="20"/>
        </w:rPr>
        <w:t>Describe major approaches for meeting students’ special educational needs.</w:t>
      </w:r>
    </w:p>
    <w:p w14:paraId="45FC1C6E" w14:textId="77777777" w:rsidR="00DE1669" w:rsidRPr="00291C01" w:rsidRDefault="00DE1669" w:rsidP="00DE1669">
      <w:pPr>
        <w:numPr>
          <w:ilvl w:val="0"/>
          <w:numId w:val="11"/>
        </w:numPr>
        <w:spacing w:after="0" w:line="240" w:lineRule="auto"/>
        <w:ind w:left="1080"/>
        <w:contextualSpacing/>
        <w:rPr>
          <w:rFonts w:eastAsia="Times New Roman" w:cs="Times New Roman"/>
          <w:szCs w:val="20"/>
        </w:rPr>
      </w:pPr>
      <w:r w:rsidRPr="00291C01">
        <w:rPr>
          <w:rFonts w:eastAsia="Times New Roman" w:cs="Times New Roman"/>
          <w:szCs w:val="20"/>
        </w:rPr>
        <w:t>List the major components for sheltering instruction for English language learners.</w:t>
      </w:r>
    </w:p>
    <w:p w14:paraId="73DB7330" w14:textId="77777777" w:rsidR="00DE1669" w:rsidRPr="00291C01" w:rsidRDefault="00DE1669" w:rsidP="00DE1669">
      <w:pPr>
        <w:numPr>
          <w:ilvl w:val="0"/>
          <w:numId w:val="11"/>
        </w:numPr>
        <w:spacing w:after="0" w:line="240" w:lineRule="auto"/>
        <w:ind w:left="1080"/>
        <w:contextualSpacing/>
        <w:rPr>
          <w:rFonts w:eastAsia="Times New Roman" w:cs="Times New Roman"/>
          <w:szCs w:val="20"/>
        </w:rPr>
      </w:pPr>
      <w:r w:rsidRPr="00291C01">
        <w:rPr>
          <w:rFonts w:eastAsia="Times New Roman" w:cs="Times New Roman"/>
          <w:szCs w:val="20"/>
        </w:rPr>
        <w:t>Give a strategy for challenging advanced and gifted learners.</w:t>
      </w:r>
    </w:p>
    <w:p w14:paraId="44DEE05D" w14:textId="77777777" w:rsidR="00DE1669" w:rsidRDefault="00DE1669" w:rsidP="00DE1669">
      <w:pPr>
        <w:numPr>
          <w:ilvl w:val="0"/>
          <w:numId w:val="11"/>
        </w:numPr>
        <w:spacing w:after="0" w:line="240" w:lineRule="auto"/>
        <w:ind w:left="1080"/>
        <w:contextualSpacing/>
        <w:rPr>
          <w:rFonts w:eastAsia="Times New Roman" w:cs="Times New Roman"/>
          <w:szCs w:val="20"/>
        </w:rPr>
      </w:pPr>
      <w:r w:rsidRPr="00291C01">
        <w:rPr>
          <w:rFonts w:eastAsia="Times New Roman" w:cs="Times New Roman"/>
          <w:szCs w:val="20"/>
        </w:rPr>
        <w:t>Recount current issues in fostering gender equity.</w:t>
      </w:r>
    </w:p>
    <w:p w14:paraId="3552273A" w14:textId="77777777" w:rsidR="00DE1669" w:rsidRDefault="00DE1669" w:rsidP="00DE1669">
      <w:pPr>
        <w:numPr>
          <w:ilvl w:val="0"/>
          <w:numId w:val="11"/>
        </w:numPr>
        <w:spacing w:after="0" w:line="240" w:lineRule="auto"/>
        <w:ind w:left="1080"/>
        <w:contextualSpacing/>
        <w:rPr>
          <w:rFonts w:eastAsia="Times New Roman" w:cs="Times New Roman"/>
          <w:szCs w:val="20"/>
        </w:rPr>
      </w:pPr>
      <w:r>
        <w:rPr>
          <w:rFonts w:eastAsia="Times New Roman" w:cs="Times New Roman"/>
          <w:szCs w:val="20"/>
        </w:rPr>
        <w:t xml:space="preserve">Describe their responsibility in creating safe spaces.  </w:t>
      </w:r>
    </w:p>
    <w:p w14:paraId="2BB7B4F0" w14:textId="77777777" w:rsidR="00DE1669" w:rsidRPr="00291C01" w:rsidRDefault="00DE1669" w:rsidP="00DE1669">
      <w:pPr>
        <w:spacing w:after="0" w:line="240" w:lineRule="auto"/>
        <w:rPr>
          <w:rFonts w:eastAsia="Times New Roman" w:cs="Times New Roman"/>
          <w:b/>
          <w:szCs w:val="24"/>
        </w:rPr>
      </w:pPr>
    </w:p>
    <w:p w14:paraId="41A51EFF" w14:textId="77777777" w:rsidR="00DE1669" w:rsidRPr="00634D10" w:rsidRDefault="00DE1669" w:rsidP="00DE1669">
      <w:pPr>
        <w:ind w:left="720"/>
        <w:rPr>
          <w:rFonts w:cs="Times New Roman"/>
          <w:b/>
          <w:bCs/>
          <w:szCs w:val="24"/>
        </w:rPr>
      </w:pPr>
      <w:r>
        <w:rPr>
          <w:rFonts w:eastAsia="Times New Roman" w:cs="Times New Roman"/>
          <w:b/>
          <w:szCs w:val="24"/>
        </w:rPr>
        <w:t xml:space="preserve"> </w:t>
      </w:r>
      <w:r w:rsidRPr="00634D10">
        <w:rPr>
          <w:rFonts w:cs="Times New Roman"/>
          <w:b/>
          <w:bCs/>
          <w:szCs w:val="24"/>
        </w:rPr>
        <w:t>Assignments:</w:t>
      </w:r>
    </w:p>
    <w:p w14:paraId="76A3053C"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 xml:space="preserve">Read Chapter </w:t>
      </w:r>
    </w:p>
    <w:p w14:paraId="670CBE83" w14:textId="77777777" w:rsidR="00DE1669" w:rsidRPr="00C062BB" w:rsidRDefault="00DE1669" w:rsidP="00DE1669">
      <w:pPr>
        <w:pStyle w:val="ListParagraph"/>
        <w:numPr>
          <w:ilvl w:val="0"/>
          <w:numId w:val="6"/>
        </w:numPr>
        <w:spacing w:after="160" w:line="259" w:lineRule="auto"/>
        <w:rPr>
          <w:rFonts w:cs="Times New Roman"/>
          <w:szCs w:val="24"/>
        </w:rPr>
      </w:pPr>
      <w:r w:rsidRPr="00C062BB">
        <w:rPr>
          <w:rFonts w:cs="Times New Roman"/>
          <w:szCs w:val="24"/>
        </w:rPr>
        <w:t>Submit Weekly Journal</w:t>
      </w:r>
    </w:p>
    <w:p w14:paraId="6EF5A132"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Chapter Reflection</w:t>
      </w:r>
    </w:p>
    <w:p w14:paraId="6035F3CC" w14:textId="7CB341F1" w:rsidR="00DE1669" w:rsidRDefault="00DE1669" w:rsidP="00DE1669">
      <w:pPr>
        <w:ind w:left="720"/>
        <w:rPr>
          <w:rFonts w:cs="Times New Roman"/>
          <w:b/>
          <w:bCs/>
          <w:szCs w:val="24"/>
        </w:rPr>
      </w:pPr>
      <w:r>
        <w:rPr>
          <w:rFonts w:cs="Times New Roman"/>
          <w:b/>
          <w:bCs/>
          <w:szCs w:val="24"/>
        </w:rPr>
        <w:t>Canvas:</w:t>
      </w:r>
    </w:p>
    <w:p w14:paraId="13A0D567" w14:textId="469E20AD" w:rsidR="001D6EE0" w:rsidRPr="00687B18" w:rsidRDefault="00DE1669" w:rsidP="001D6EE0">
      <w:pPr>
        <w:pStyle w:val="ListParagraph"/>
        <w:numPr>
          <w:ilvl w:val="0"/>
          <w:numId w:val="7"/>
        </w:numPr>
        <w:spacing w:after="160" w:line="259" w:lineRule="auto"/>
        <w:rPr>
          <w:rFonts w:cs="Times New Roman"/>
          <w:szCs w:val="24"/>
        </w:rPr>
      </w:pPr>
      <w:r>
        <w:rPr>
          <w:rFonts w:cs="Times New Roman"/>
          <w:szCs w:val="24"/>
        </w:rPr>
        <w:t>Post written assignments on Canvas</w:t>
      </w:r>
    </w:p>
    <w:p w14:paraId="0987C3BE" w14:textId="3F073B8E" w:rsidR="00DE1669" w:rsidRDefault="00DE1669" w:rsidP="00DE1669">
      <w:pPr>
        <w:ind w:firstLine="720"/>
        <w:rPr>
          <w:rFonts w:cs="Times New Roman"/>
          <w:b/>
          <w:bCs/>
          <w:szCs w:val="24"/>
        </w:rPr>
      </w:pPr>
      <w:r>
        <w:rPr>
          <w:rFonts w:cs="Times New Roman"/>
          <w:b/>
          <w:bCs/>
          <w:szCs w:val="24"/>
        </w:rPr>
        <w:t>Week 5</w:t>
      </w:r>
    </w:p>
    <w:p w14:paraId="386D0094" w14:textId="77777777" w:rsidR="00DE1669" w:rsidRDefault="00DE1669" w:rsidP="00DE1669">
      <w:pPr>
        <w:rPr>
          <w:rFonts w:cs="Times New Roman"/>
          <w:b/>
          <w:bCs/>
          <w:szCs w:val="24"/>
        </w:rPr>
      </w:pPr>
      <w:r>
        <w:rPr>
          <w:rFonts w:cs="Times New Roman"/>
          <w:b/>
          <w:bCs/>
          <w:szCs w:val="24"/>
        </w:rPr>
        <w:tab/>
        <w:t>Test:  Chapters 1-4</w:t>
      </w:r>
    </w:p>
    <w:p w14:paraId="30C135E3" w14:textId="77777777" w:rsidR="001D6EE0" w:rsidRDefault="001D6EE0" w:rsidP="00DE1669">
      <w:pPr>
        <w:ind w:firstLine="720"/>
        <w:rPr>
          <w:rFonts w:cs="Times New Roman"/>
          <w:b/>
          <w:bCs/>
          <w:szCs w:val="24"/>
        </w:rPr>
      </w:pPr>
    </w:p>
    <w:p w14:paraId="6EC7AAA3" w14:textId="25F7DC0A" w:rsidR="00DE1669" w:rsidRDefault="00DE1669" w:rsidP="00DE1669">
      <w:pPr>
        <w:ind w:firstLine="720"/>
        <w:rPr>
          <w:rFonts w:cs="Times New Roman"/>
          <w:b/>
          <w:bCs/>
          <w:szCs w:val="24"/>
        </w:rPr>
      </w:pPr>
      <w:r>
        <w:rPr>
          <w:rFonts w:cs="Times New Roman"/>
          <w:b/>
          <w:bCs/>
          <w:szCs w:val="24"/>
        </w:rPr>
        <w:t xml:space="preserve">Week 6:  </w:t>
      </w:r>
    </w:p>
    <w:p w14:paraId="7CEA1530" w14:textId="77777777" w:rsidR="00DE1669" w:rsidRDefault="00DE1669" w:rsidP="00DE1669">
      <w:pPr>
        <w:ind w:firstLine="720"/>
        <w:rPr>
          <w:rFonts w:eastAsia="Times New Roman" w:cs="Times New Roman"/>
          <w:b/>
          <w:szCs w:val="24"/>
        </w:rPr>
      </w:pPr>
      <w:r>
        <w:rPr>
          <w:rFonts w:cs="Times New Roman"/>
          <w:b/>
          <w:bCs/>
          <w:szCs w:val="24"/>
        </w:rPr>
        <w:lastRenderedPageBreak/>
        <w:t>Chapter 5</w:t>
      </w:r>
      <w:r w:rsidRPr="00417183">
        <w:rPr>
          <w:rFonts w:cs="Times New Roman"/>
          <w:b/>
          <w:bCs/>
          <w:szCs w:val="24"/>
        </w:rPr>
        <w:t xml:space="preserve">: </w:t>
      </w:r>
      <w:r w:rsidRPr="00417183">
        <w:rPr>
          <w:rFonts w:eastAsia="Times New Roman" w:cs="Times New Roman"/>
          <w:b/>
          <w:szCs w:val="24"/>
        </w:rPr>
        <w:t>Planning for Instruction</w:t>
      </w:r>
    </w:p>
    <w:p w14:paraId="3B3BDAE2" w14:textId="77777777" w:rsidR="00DE1669" w:rsidRPr="00417183" w:rsidRDefault="00DE1669" w:rsidP="00DE1669">
      <w:pPr>
        <w:ind w:left="720"/>
        <w:rPr>
          <w:rFonts w:eastAsia="Times New Roman" w:cs="Times New Roman"/>
          <w:szCs w:val="20"/>
        </w:rPr>
      </w:pPr>
      <w:r>
        <w:rPr>
          <w:rFonts w:eastAsia="Times New Roman" w:cs="Times New Roman"/>
          <w:b/>
          <w:szCs w:val="24"/>
        </w:rPr>
        <w:t xml:space="preserve">Chapter Overview:  </w:t>
      </w:r>
      <w:r w:rsidRPr="00417183">
        <w:rPr>
          <w:rFonts w:eastAsia="Times New Roman" w:cs="Times New Roman"/>
          <w:szCs w:val="20"/>
        </w:rPr>
        <w:t>Chapter 5 argues that well-planned teachers have greater likelihood of influencing student learning and other desirable outcomes like teacher confidence and orderly environments.  It states that planning at all levels is driven by goals, and it reviews the processes of long-term planning and short-term (lesson) planning.</w:t>
      </w:r>
    </w:p>
    <w:p w14:paraId="0248E11A" w14:textId="77777777" w:rsidR="00DE1669" w:rsidRPr="00C062BB" w:rsidRDefault="00DE1669" w:rsidP="00DE1669">
      <w:pPr>
        <w:ind w:left="720"/>
        <w:rPr>
          <w:rFonts w:eastAsia="Times New Roman" w:cs="Times New Roman"/>
          <w:szCs w:val="24"/>
        </w:rPr>
      </w:pPr>
      <w:bookmarkStart w:id="7" w:name="_Hlk82358355"/>
      <w:r w:rsidRPr="00C062BB">
        <w:rPr>
          <w:rFonts w:cs="Times New Roman"/>
          <w:b/>
          <w:bCs/>
          <w:szCs w:val="24"/>
        </w:rPr>
        <w:t>Chapter Learner Outcomes:</w:t>
      </w:r>
      <w:r w:rsidRPr="00C062BB">
        <w:rPr>
          <w:rFonts w:eastAsia="Times New Roman" w:cs="Times New Roman"/>
          <w:szCs w:val="20"/>
        </w:rPr>
        <w:t xml:space="preserve">  By the time </w:t>
      </w:r>
      <w:r w:rsidRPr="00C062BB">
        <w:rPr>
          <w:rFonts w:eastAsia="Times New Roman" w:cs="Times New Roman"/>
          <w:szCs w:val="24"/>
        </w:rPr>
        <w:t>they finish this chapter, students should be able to:</w:t>
      </w:r>
    </w:p>
    <w:bookmarkEnd w:id="7"/>
    <w:p w14:paraId="40F0637C" w14:textId="77777777" w:rsidR="00DE1669" w:rsidRPr="00417183" w:rsidRDefault="00DE1669" w:rsidP="00DE1669">
      <w:pPr>
        <w:numPr>
          <w:ilvl w:val="0"/>
          <w:numId w:val="12"/>
        </w:numPr>
        <w:spacing w:after="0" w:line="240" w:lineRule="auto"/>
        <w:ind w:left="1080"/>
        <w:rPr>
          <w:rFonts w:eastAsia="Times New Roman" w:cs="Times New Roman"/>
          <w:szCs w:val="20"/>
        </w:rPr>
      </w:pPr>
      <w:r w:rsidRPr="00417183">
        <w:rPr>
          <w:rFonts w:eastAsia="Times New Roman" w:cs="Times New Roman"/>
          <w:szCs w:val="20"/>
        </w:rPr>
        <w:t>Describe standards-based instruction and the Common Core.</w:t>
      </w:r>
    </w:p>
    <w:p w14:paraId="61255900" w14:textId="77777777" w:rsidR="00DE1669" w:rsidRPr="00417183" w:rsidRDefault="00DE1669" w:rsidP="00DE1669">
      <w:pPr>
        <w:numPr>
          <w:ilvl w:val="0"/>
          <w:numId w:val="12"/>
        </w:numPr>
        <w:spacing w:after="0" w:line="240" w:lineRule="auto"/>
        <w:ind w:left="1080"/>
        <w:rPr>
          <w:rFonts w:eastAsia="Times New Roman" w:cs="Times New Roman"/>
          <w:szCs w:val="20"/>
        </w:rPr>
      </w:pPr>
      <w:r w:rsidRPr="00417183">
        <w:rPr>
          <w:rFonts w:eastAsia="Times New Roman" w:cs="Times New Roman"/>
          <w:szCs w:val="20"/>
        </w:rPr>
        <w:t>List some approaches for gathering information about students to inform planning.</w:t>
      </w:r>
    </w:p>
    <w:p w14:paraId="70D43462" w14:textId="77777777" w:rsidR="00DE1669" w:rsidRPr="00417183" w:rsidRDefault="00DE1669" w:rsidP="00DE1669">
      <w:pPr>
        <w:numPr>
          <w:ilvl w:val="0"/>
          <w:numId w:val="12"/>
        </w:numPr>
        <w:spacing w:after="0" w:line="240" w:lineRule="auto"/>
        <w:ind w:left="1080"/>
        <w:rPr>
          <w:rFonts w:eastAsia="Times New Roman" w:cs="Times New Roman"/>
          <w:szCs w:val="20"/>
        </w:rPr>
      </w:pPr>
      <w:r w:rsidRPr="00417183">
        <w:rPr>
          <w:rFonts w:eastAsia="Times New Roman" w:cs="Times New Roman"/>
          <w:szCs w:val="20"/>
        </w:rPr>
        <w:t>Distinguish between goals and objectives.</w:t>
      </w:r>
    </w:p>
    <w:p w14:paraId="17EA7636" w14:textId="77777777" w:rsidR="00DE1669" w:rsidRPr="00417183" w:rsidRDefault="00DE1669" w:rsidP="00DE1669">
      <w:pPr>
        <w:numPr>
          <w:ilvl w:val="0"/>
          <w:numId w:val="12"/>
        </w:numPr>
        <w:spacing w:after="0" w:line="240" w:lineRule="auto"/>
        <w:ind w:left="1080"/>
        <w:rPr>
          <w:rFonts w:eastAsia="Times New Roman" w:cs="Times New Roman"/>
          <w:szCs w:val="20"/>
        </w:rPr>
      </w:pPr>
      <w:r w:rsidRPr="00417183">
        <w:rPr>
          <w:rFonts w:eastAsia="Times New Roman" w:cs="Times New Roman"/>
          <w:szCs w:val="20"/>
        </w:rPr>
        <w:t>Present an argument for the resources you plan to use during instruction.</w:t>
      </w:r>
    </w:p>
    <w:p w14:paraId="18C5AA98" w14:textId="77777777" w:rsidR="00DE1669" w:rsidRPr="00417183" w:rsidRDefault="00DE1669" w:rsidP="00DE1669">
      <w:pPr>
        <w:numPr>
          <w:ilvl w:val="0"/>
          <w:numId w:val="12"/>
        </w:numPr>
        <w:spacing w:after="0" w:line="240" w:lineRule="auto"/>
        <w:ind w:left="1080"/>
        <w:rPr>
          <w:rFonts w:eastAsia="Times New Roman" w:cs="Times New Roman"/>
          <w:szCs w:val="20"/>
        </w:rPr>
      </w:pPr>
      <w:r w:rsidRPr="00417183">
        <w:rPr>
          <w:rFonts w:eastAsia="Times New Roman" w:cs="Times New Roman"/>
          <w:szCs w:val="20"/>
        </w:rPr>
        <w:t>Write long-range plans to meet specified goals.</w:t>
      </w:r>
    </w:p>
    <w:p w14:paraId="722E4CCD" w14:textId="77777777" w:rsidR="00DE1669" w:rsidRPr="00417183" w:rsidRDefault="00DE1669" w:rsidP="00DE1669">
      <w:pPr>
        <w:numPr>
          <w:ilvl w:val="0"/>
          <w:numId w:val="12"/>
        </w:numPr>
        <w:spacing w:after="0" w:line="240" w:lineRule="auto"/>
        <w:ind w:left="1080"/>
        <w:rPr>
          <w:rFonts w:eastAsia="Times New Roman" w:cs="Times New Roman"/>
          <w:szCs w:val="20"/>
        </w:rPr>
      </w:pPr>
      <w:r w:rsidRPr="00417183">
        <w:rPr>
          <w:rFonts w:eastAsia="Times New Roman" w:cs="Times New Roman"/>
          <w:szCs w:val="20"/>
        </w:rPr>
        <w:t>Write a lesson plan that addresses objectives in an organized structure.</w:t>
      </w:r>
    </w:p>
    <w:p w14:paraId="75454E87" w14:textId="77777777" w:rsidR="00DE1669" w:rsidRPr="00417183" w:rsidRDefault="00DE1669" w:rsidP="00DE1669">
      <w:pPr>
        <w:spacing w:after="0" w:line="240" w:lineRule="auto"/>
        <w:rPr>
          <w:rFonts w:eastAsia="Times New Roman" w:cs="Times New Roman"/>
          <w:szCs w:val="20"/>
        </w:rPr>
      </w:pPr>
    </w:p>
    <w:p w14:paraId="7EE28D32" w14:textId="77777777" w:rsidR="00DE1669" w:rsidRPr="00634D10" w:rsidRDefault="00DE1669" w:rsidP="00DE1669">
      <w:pPr>
        <w:ind w:left="720"/>
        <w:rPr>
          <w:rFonts w:cs="Times New Roman"/>
          <w:b/>
          <w:bCs/>
          <w:szCs w:val="24"/>
        </w:rPr>
      </w:pPr>
      <w:r w:rsidRPr="00634D10">
        <w:rPr>
          <w:rFonts w:cs="Times New Roman"/>
          <w:b/>
          <w:bCs/>
          <w:szCs w:val="24"/>
        </w:rPr>
        <w:t>Assignments:</w:t>
      </w:r>
    </w:p>
    <w:p w14:paraId="544FB69E"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 xml:space="preserve">Read Chapter </w:t>
      </w:r>
    </w:p>
    <w:p w14:paraId="111DA431" w14:textId="77777777" w:rsidR="00DE1669" w:rsidRPr="00C062BB" w:rsidRDefault="00DE1669" w:rsidP="00DE1669">
      <w:pPr>
        <w:pStyle w:val="ListParagraph"/>
        <w:numPr>
          <w:ilvl w:val="0"/>
          <w:numId w:val="6"/>
        </w:numPr>
        <w:spacing w:after="160" w:line="259" w:lineRule="auto"/>
        <w:rPr>
          <w:rFonts w:cs="Times New Roman"/>
          <w:szCs w:val="24"/>
        </w:rPr>
      </w:pPr>
      <w:r w:rsidRPr="00C062BB">
        <w:rPr>
          <w:rFonts w:cs="Times New Roman"/>
          <w:szCs w:val="24"/>
        </w:rPr>
        <w:t>Submit Weekly Journal</w:t>
      </w:r>
    </w:p>
    <w:p w14:paraId="3930A8A5"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Chapter Reflection</w:t>
      </w:r>
    </w:p>
    <w:p w14:paraId="1AC2884D" w14:textId="77777777" w:rsidR="00DE1669" w:rsidRDefault="00DE1669" w:rsidP="00DE1669">
      <w:pPr>
        <w:ind w:left="720"/>
        <w:rPr>
          <w:rFonts w:cs="Times New Roman"/>
          <w:b/>
          <w:bCs/>
          <w:szCs w:val="24"/>
        </w:rPr>
      </w:pPr>
      <w:r>
        <w:rPr>
          <w:rFonts w:cs="Times New Roman"/>
          <w:b/>
          <w:bCs/>
          <w:szCs w:val="24"/>
        </w:rPr>
        <w:t>Canvas:</w:t>
      </w:r>
    </w:p>
    <w:p w14:paraId="33F3BAF4" w14:textId="77777777" w:rsidR="00DE1669" w:rsidRPr="00634D10" w:rsidRDefault="00DE1669" w:rsidP="00DE1669">
      <w:pPr>
        <w:pStyle w:val="ListParagraph"/>
        <w:numPr>
          <w:ilvl w:val="0"/>
          <w:numId w:val="7"/>
        </w:numPr>
        <w:spacing w:after="160" w:line="259" w:lineRule="auto"/>
        <w:rPr>
          <w:rFonts w:cs="Times New Roman"/>
          <w:szCs w:val="24"/>
        </w:rPr>
      </w:pPr>
      <w:r>
        <w:rPr>
          <w:rFonts w:cs="Times New Roman"/>
          <w:szCs w:val="24"/>
        </w:rPr>
        <w:t>Post written assignments on Canvas</w:t>
      </w:r>
    </w:p>
    <w:p w14:paraId="66EF649E" w14:textId="77777777" w:rsidR="001D6EE0" w:rsidRDefault="001D6EE0" w:rsidP="00DE1669">
      <w:pPr>
        <w:ind w:firstLine="720"/>
        <w:rPr>
          <w:rFonts w:cs="Times New Roman"/>
          <w:b/>
          <w:bCs/>
          <w:szCs w:val="24"/>
        </w:rPr>
      </w:pPr>
    </w:p>
    <w:p w14:paraId="520511C9" w14:textId="7F3D1F86" w:rsidR="00DE1669" w:rsidRDefault="00DE1669" w:rsidP="00DE1669">
      <w:pPr>
        <w:ind w:firstLine="720"/>
        <w:rPr>
          <w:rFonts w:cs="Times New Roman"/>
          <w:b/>
          <w:bCs/>
          <w:szCs w:val="24"/>
        </w:rPr>
      </w:pPr>
      <w:r>
        <w:rPr>
          <w:rFonts w:cs="Times New Roman"/>
          <w:b/>
          <w:bCs/>
          <w:szCs w:val="24"/>
        </w:rPr>
        <w:t>Week 7</w:t>
      </w:r>
    </w:p>
    <w:p w14:paraId="2788390B" w14:textId="77777777" w:rsidR="00DE1669" w:rsidRDefault="00DE1669" w:rsidP="00DE1669">
      <w:pPr>
        <w:rPr>
          <w:rFonts w:eastAsia="Times New Roman" w:cs="Times New Roman"/>
          <w:b/>
          <w:szCs w:val="24"/>
        </w:rPr>
      </w:pPr>
      <w:r>
        <w:rPr>
          <w:rFonts w:cs="Times New Roman"/>
          <w:b/>
          <w:bCs/>
          <w:szCs w:val="24"/>
        </w:rPr>
        <w:tab/>
        <w:t>Chapter 6:  A</w:t>
      </w:r>
      <w:r w:rsidRPr="00417183">
        <w:rPr>
          <w:rFonts w:eastAsia="Times New Roman" w:cs="Times New Roman"/>
          <w:b/>
          <w:szCs w:val="24"/>
        </w:rPr>
        <w:t>dvice on Instruction: COME IN</w:t>
      </w:r>
    </w:p>
    <w:p w14:paraId="04BDDF82" w14:textId="3367B427" w:rsidR="0046215B" w:rsidRPr="00687B18" w:rsidRDefault="00DE1669" w:rsidP="00687B18">
      <w:pPr>
        <w:ind w:left="720"/>
        <w:rPr>
          <w:rFonts w:eastAsia="Times New Roman" w:cs="Times New Roman"/>
          <w:szCs w:val="20"/>
        </w:rPr>
      </w:pPr>
      <w:r>
        <w:rPr>
          <w:rFonts w:eastAsia="Times New Roman" w:cs="Times New Roman"/>
          <w:b/>
          <w:szCs w:val="24"/>
        </w:rPr>
        <w:t xml:space="preserve">Chapter Overview:  </w:t>
      </w:r>
      <w:r w:rsidRPr="00417183">
        <w:rPr>
          <w:rFonts w:eastAsia="Times New Roman" w:cs="Times New Roman"/>
          <w:szCs w:val="20"/>
        </w:rPr>
        <w:t xml:space="preserve">Chapter 6 presents six principles of instruction that form the acronym </w:t>
      </w:r>
      <w:r w:rsidRPr="00417183">
        <w:rPr>
          <w:rFonts w:eastAsia="Times New Roman" w:cs="Times New Roman"/>
          <w:szCs w:val="24"/>
        </w:rPr>
        <w:t>COME IN:</w:t>
      </w:r>
      <w:r w:rsidR="001D6EE0">
        <w:rPr>
          <w:rFonts w:eastAsia="Times New Roman" w:cs="Times New Roman"/>
          <w:szCs w:val="20"/>
        </w:rPr>
        <w:t xml:space="preserve"> </w:t>
      </w:r>
    </w:p>
    <w:p w14:paraId="353B969E" w14:textId="77777777" w:rsidR="00DE1669" w:rsidRPr="00417183" w:rsidRDefault="00DE1669" w:rsidP="00DE1669">
      <w:pPr>
        <w:numPr>
          <w:ilvl w:val="0"/>
          <w:numId w:val="13"/>
        </w:numPr>
        <w:spacing w:after="0" w:line="240" w:lineRule="auto"/>
        <w:contextualSpacing/>
        <w:rPr>
          <w:rFonts w:eastAsia="Times New Roman" w:cs="Times New Roman"/>
          <w:szCs w:val="20"/>
        </w:rPr>
      </w:pPr>
      <w:r w:rsidRPr="00417183">
        <w:rPr>
          <w:rFonts w:eastAsia="Times New Roman" w:cs="Times New Roman"/>
          <w:szCs w:val="20"/>
        </w:rPr>
        <w:t>Connect</w:t>
      </w:r>
    </w:p>
    <w:p w14:paraId="4A0E0CCE" w14:textId="77777777" w:rsidR="00DE1669" w:rsidRPr="00417183" w:rsidRDefault="00DE1669" w:rsidP="00DE1669">
      <w:pPr>
        <w:numPr>
          <w:ilvl w:val="0"/>
          <w:numId w:val="13"/>
        </w:numPr>
        <w:spacing w:after="0" w:line="240" w:lineRule="auto"/>
        <w:contextualSpacing/>
        <w:rPr>
          <w:rFonts w:eastAsia="Times New Roman" w:cs="Times New Roman"/>
          <w:szCs w:val="20"/>
        </w:rPr>
      </w:pPr>
      <w:r w:rsidRPr="00417183">
        <w:rPr>
          <w:rFonts w:eastAsia="Times New Roman" w:cs="Times New Roman"/>
          <w:szCs w:val="20"/>
        </w:rPr>
        <w:t>Organize</w:t>
      </w:r>
    </w:p>
    <w:p w14:paraId="180E19C6" w14:textId="77777777" w:rsidR="00DE1669" w:rsidRPr="00417183" w:rsidRDefault="00DE1669" w:rsidP="00DE1669">
      <w:pPr>
        <w:numPr>
          <w:ilvl w:val="0"/>
          <w:numId w:val="13"/>
        </w:numPr>
        <w:spacing w:after="0" w:line="240" w:lineRule="auto"/>
        <w:contextualSpacing/>
        <w:rPr>
          <w:rFonts w:eastAsia="Times New Roman" w:cs="Times New Roman"/>
          <w:szCs w:val="20"/>
        </w:rPr>
      </w:pPr>
      <w:r w:rsidRPr="00417183">
        <w:rPr>
          <w:rFonts w:eastAsia="Times New Roman" w:cs="Times New Roman"/>
          <w:szCs w:val="20"/>
        </w:rPr>
        <w:t>Model</w:t>
      </w:r>
    </w:p>
    <w:p w14:paraId="6FFF79B9" w14:textId="77777777" w:rsidR="00DE1669" w:rsidRPr="00417183" w:rsidRDefault="00DE1669" w:rsidP="00DE1669">
      <w:pPr>
        <w:numPr>
          <w:ilvl w:val="0"/>
          <w:numId w:val="13"/>
        </w:numPr>
        <w:spacing w:after="0" w:line="240" w:lineRule="auto"/>
        <w:contextualSpacing/>
        <w:rPr>
          <w:rFonts w:eastAsia="Times New Roman" w:cs="Times New Roman"/>
          <w:szCs w:val="20"/>
        </w:rPr>
      </w:pPr>
      <w:r w:rsidRPr="00417183">
        <w:rPr>
          <w:rFonts w:eastAsia="Times New Roman" w:cs="Times New Roman"/>
          <w:szCs w:val="20"/>
        </w:rPr>
        <w:t>Engage</w:t>
      </w:r>
    </w:p>
    <w:p w14:paraId="36EDA246" w14:textId="77777777" w:rsidR="00DE1669" w:rsidRPr="00417183" w:rsidRDefault="00DE1669" w:rsidP="00DE1669">
      <w:pPr>
        <w:numPr>
          <w:ilvl w:val="0"/>
          <w:numId w:val="13"/>
        </w:numPr>
        <w:spacing w:after="0" w:line="240" w:lineRule="auto"/>
        <w:contextualSpacing/>
        <w:rPr>
          <w:rFonts w:eastAsia="Times New Roman" w:cs="Times New Roman"/>
          <w:szCs w:val="20"/>
        </w:rPr>
      </w:pPr>
      <w:r w:rsidRPr="00417183">
        <w:rPr>
          <w:rFonts w:eastAsia="Times New Roman" w:cs="Times New Roman"/>
          <w:szCs w:val="20"/>
        </w:rPr>
        <w:t>Interact</w:t>
      </w:r>
    </w:p>
    <w:p w14:paraId="557718D7" w14:textId="77777777" w:rsidR="00DE1669" w:rsidRPr="00417183" w:rsidRDefault="00DE1669" w:rsidP="00DE1669">
      <w:pPr>
        <w:numPr>
          <w:ilvl w:val="0"/>
          <w:numId w:val="13"/>
        </w:numPr>
        <w:spacing w:after="0" w:line="240" w:lineRule="auto"/>
        <w:contextualSpacing/>
        <w:rPr>
          <w:rFonts w:eastAsia="Times New Roman" w:cs="Times New Roman"/>
          <w:szCs w:val="20"/>
        </w:rPr>
      </w:pPr>
      <w:r w:rsidRPr="00417183">
        <w:rPr>
          <w:rFonts w:eastAsia="Times New Roman" w:cs="Times New Roman"/>
          <w:szCs w:val="20"/>
        </w:rPr>
        <w:t>Nature and Needs</w:t>
      </w:r>
    </w:p>
    <w:p w14:paraId="5500DFE6" w14:textId="77777777" w:rsidR="00DE1669" w:rsidRPr="00417183" w:rsidRDefault="00DE1669" w:rsidP="00DE1669">
      <w:pPr>
        <w:spacing w:after="0" w:line="240" w:lineRule="auto"/>
        <w:rPr>
          <w:rFonts w:eastAsia="Times New Roman" w:cs="Times New Roman"/>
          <w:szCs w:val="20"/>
        </w:rPr>
      </w:pPr>
    </w:p>
    <w:p w14:paraId="1D9A54B2" w14:textId="77777777" w:rsidR="00DE1669" w:rsidRPr="00417183" w:rsidRDefault="00DE1669" w:rsidP="00DE1669">
      <w:pPr>
        <w:spacing w:after="0" w:line="240" w:lineRule="auto"/>
        <w:ind w:left="720"/>
        <w:rPr>
          <w:rFonts w:eastAsia="Times New Roman" w:cs="Times New Roman"/>
          <w:szCs w:val="20"/>
        </w:rPr>
      </w:pPr>
      <w:r w:rsidRPr="00417183">
        <w:rPr>
          <w:rFonts w:eastAsia="Times New Roman" w:cs="Times New Roman"/>
          <w:szCs w:val="20"/>
        </w:rPr>
        <w:t xml:space="preserve">The knowledge base for the chapter includes learning theory, language acquisition theory, and research on teaching and learning.  The advice incorporates an inclusive and responsive mindset.  The principles of instruction are based on the premise that learning is an active process that can be shaped by a skillful, organized teacher who fosters </w:t>
      </w:r>
      <w:r w:rsidRPr="00417183">
        <w:rPr>
          <w:rFonts w:eastAsia="Times New Roman" w:cs="Times New Roman"/>
          <w:szCs w:val="20"/>
        </w:rPr>
        <w:lastRenderedPageBreak/>
        <w:t xml:space="preserve">students’ interaction and engagement with the content and who adjusts instruction based on student responses. </w:t>
      </w:r>
    </w:p>
    <w:p w14:paraId="44AFF7D9" w14:textId="77777777" w:rsidR="00DE1669" w:rsidRDefault="00DE1669" w:rsidP="00DE1669">
      <w:pPr>
        <w:rPr>
          <w:rFonts w:eastAsia="Times New Roman" w:cs="Times New Roman"/>
          <w:b/>
          <w:szCs w:val="24"/>
        </w:rPr>
      </w:pPr>
    </w:p>
    <w:p w14:paraId="2DC408BD" w14:textId="77777777" w:rsidR="00DE1669" w:rsidRDefault="00DE1669" w:rsidP="00DE1669">
      <w:pPr>
        <w:ind w:left="720"/>
        <w:rPr>
          <w:rFonts w:eastAsia="Times New Roman" w:cs="Times New Roman"/>
          <w:szCs w:val="24"/>
        </w:rPr>
      </w:pPr>
      <w:r w:rsidRPr="00C062BB">
        <w:rPr>
          <w:rFonts w:cs="Times New Roman"/>
          <w:b/>
          <w:bCs/>
          <w:szCs w:val="24"/>
        </w:rPr>
        <w:t>Chapter Learner Outcomes:</w:t>
      </w:r>
      <w:r w:rsidRPr="00C062BB">
        <w:rPr>
          <w:rFonts w:eastAsia="Times New Roman" w:cs="Times New Roman"/>
          <w:szCs w:val="20"/>
        </w:rPr>
        <w:t xml:space="preserve">  By the time </w:t>
      </w:r>
      <w:r w:rsidRPr="00C062BB">
        <w:rPr>
          <w:rFonts w:eastAsia="Times New Roman" w:cs="Times New Roman"/>
          <w:szCs w:val="24"/>
        </w:rPr>
        <w:t>they finish this chapter, students should be able to:</w:t>
      </w:r>
    </w:p>
    <w:p w14:paraId="54900A62" w14:textId="77777777" w:rsidR="00DE1669" w:rsidRDefault="00DE1669" w:rsidP="00DE1669">
      <w:pPr>
        <w:pStyle w:val="ListParagraph"/>
        <w:numPr>
          <w:ilvl w:val="0"/>
          <w:numId w:val="14"/>
        </w:numPr>
        <w:spacing w:after="0" w:line="240" w:lineRule="auto"/>
        <w:ind w:left="1080"/>
        <w:rPr>
          <w:rFonts w:eastAsia="Times New Roman" w:cs="Times New Roman"/>
          <w:szCs w:val="20"/>
        </w:rPr>
      </w:pPr>
      <w:r w:rsidRPr="00DE1020">
        <w:rPr>
          <w:rFonts w:eastAsia="Times New Roman" w:cs="Times New Roman"/>
          <w:szCs w:val="20"/>
        </w:rPr>
        <w:t>Provide instruction that helps students build connections.</w:t>
      </w:r>
    </w:p>
    <w:p w14:paraId="34EB35A2" w14:textId="77777777" w:rsidR="00DE1669" w:rsidRDefault="00DE1669" w:rsidP="00DE1669">
      <w:pPr>
        <w:pStyle w:val="ListParagraph"/>
        <w:numPr>
          <w:ilvl w:val="0"/>
          <w:numId w:val="14"/>
        </w:numPr>
        <w:spacing w:after="0" w:line="240" w:lineRule="auto"/>
        <w:ind w:left="1080"/>
        <w:rPr>
          <w:rFonts w:eastAsia="Times New Roman" w:cs="Times New Roman"/>
          <w:szCs w:val="20"/>
        </w:rPr>
      </w:pPr>
      <w:r>
        <w:rPr>
          <w:rFonts w:eastAsia="Times New Roman" w:cs="Times New Roman"/>
          <w:szCs w:val="20"/>
        </w:rPr>
        <w:t xml:space="preserve">Organize instructional time and tasks </w:t>
      </w:r>
      <w:proofErr w:type="spellStart"/>
      <w:r>
        <w:rPr>
          <w:rFonts w:eastAsia="Times New Roman" w:cs="Times New Roman"/>
          <w:szCs w:val="20"/>
        </w:rPr>
        <w:t>withing</w:t>
      </w:r>
      <w:proofErr w:type="spellEnd"/>
      <w:r>
        <w:rPr>
          <w:rFonts w:eastAsia="Times New Roman" w:cs="Times New Roman"/>
          <w:szCs w:val="20"/>
        </w:rPr>
        <w:t xml:space="preserve"> the classroom structure.</w:t>
      </w:r>
    </w:p>
    <w:p w14:paraId="3E754E22" w14:textId="77777777" w:rsidR="00DE1669" w:rsidRPr="009F253B" w:rsidRDefault="00DE1669" w:rsidP="00DE1669">
      <w:pPr>
        <w:numPr>
          <w:ilvl w:val="0"/>
          <w:numId w:val="14"/>
        </w:numPr>
        <w:spacing w:after="0" w:line="240" w:lineRule="auto"/>
        <w:ind w:left="1080"/>
        <w:rPr>
          <w:rFonts w:eastAsia="Times New Roman" w:cs="Times New Roman"/>
          <w:szCs w:val="20"/>
        </w:rPr>
      </w:pPr>
      <w:r w:rsidRPr="009F253B">
        <w:rPr>
          <w:rFonts w:eastAsia="Times New Roman" w:cs="Times New Roman"/>
          <w:szCs w:val="20"/>
        </w:rPr>
        <w:t>Model desired skills, behaviors, attitudes and abilities effectively.</w:t>
      </w:r>
    </w:p>
    <w:p w14:paraId="354356BA" w14:textId="3ABE0C54" w:rsidR="00DE1669" w:rsidRDefault="00DE1669" w:rsidP="00DE1669">
      <w:pPr>
        <w:numPr>
          <w:ilvl w:val="0"/>
          <w:numId w:val="14"/>
        </w:numPr>
        <w:spacing w:after="0" w:line="240" w:lineRule="auto"/>
        <w:ind w:left="1080"/>
        <w:rPr>
          <w:rFonts w:eastAsia="Times New Roman" w:cs="Times New Roman"/>
          <w:szCs w:val="20"/>
        </w:rPr>
      </w:pPr>
      <w:r w:rsidRPr="009F253B">
        <w:rPr>
          <w:rFonts w:eastAsia="Times New Roman" w:cs="Times New Roman"/>
          <w:szCs w:val="20"/>
        </w:rPr>
        <w:t xml:space="preserve">Apply the importance of “enriched instruction and environment” to their own </w:t>
      </w:r>
    </w:p>
    <w:p w14:paraId="7362F861" w14:textId="77777777" w:rsidR="00DE1669" w:rsidRPr="009F253B" w:rsidRDefault="00DE1669" w:rsidP="00DE1669">
      <w:pPr>
        <w:spacing w:after="0" w:line="240" w:lineRule="auto"/>
        <w:ind w:left="720" w:firstLine="360"/>
        <w:rPr>
          <w:rFonts w:eastAsia="Times New Roman" w:cs="Times New Roman"/>
          <w:szCs w:val="20"/>
        </w:rPr>
      </w:pPr>
      <w:r>
        <w:rPr>
          <w:rFonts w:eastAsia="Times New Roman" w:cs="Times New Roman"/>
          <w:szCs w:val="20"/>
        </w:rPr>
        <w:t xml:space="preserve"> </w:t>
      </w:r>
      <w:r w:rsidRPr="009F253B">
        <w:rPr>
          <w:rFonts w:eastAsia="Times New Roman" w:cs="Times New Roman"/>
          <w:szCs w:val="20"/>
        </w:rPr>
        <w:t>teaching context.</w:t>
      </w:r>
    </w:p>
    <w:p w14:paraId="36DFA723" w14:textId="77777777" w:rsidR="00DE1669" w:rsidRPr="009F253B" w:rsidRDefault="00DE1669" w:rsidP="00DE1669">
      <w:pPr>
        <w:numPr>
          <w:ilvl w:val="0"/>
          <w:numId w:val="14"/>
        </w:numPr>
        <w:spacing w:after="0" w:line="240" w:lineRule="auto"/>
        <w:ind w:left="1080"/>
        <w:rPr>
          <w:rFonts w:eastAsia="Times New Roman" w:cs="Times New Roman"/>
          <w:szCs w:val="20"/>
        </w:rPr>
      </w:pPr>
      <w:r w:rsidRPr="009F253B">
        <w:rPr>
          <w:rFonts w:eastAsia="Times New Roman" w:cs="Times New Roman"/>
          <w:szCs w:val="20"/>
        </w:rPr>
        <w:t>Build instruction with high levels of academic interaction.</w:t>
      </w:r>
    </w:p>
    <w:p w14:paraId="3D1BB3F8" w14:textId="77777777" w:rsidR="00DE1669" w:rsidRDefault="00DE1669" w:rsidP="00DE1669">
      <w:pPr>
        <w:numPr>
          <w:ilvl w:val="0"/>
          <w:numId w:val="14"/>
        </w:numPr>
        <w:spacing w:after="0" w:line="240" w:lineRule="auto"/>
        <w:ind w:left="1080"/>
        <w:rPr>
          <w:rFonts w:eastAsia="Times New Roman" w:cs="Times New Roman"/>
          <w:szCs w:val="20"/>
        </w:rPr>
      </w:pPr>
      <w:r w:rsidRPr="009F253B">
        <w:rPr>
          <w:rFonts w:eastAsia="Times New Roman" w:cs="Times New Roman"/>
          <w:szCs w:val="20"/>
        </w:rPr>
        <w:t xml:space="preserve">Describe some instructional implications of your students’ general development </w:t>
      </w:r>
      <w:r>
        <w:rPr>
          <w:rFonts w:eastAsia="Times New Roman" w:cs="Times New Roman"/>
          <w:szCs w:val="20"/>
        </w:rPr>
        <w:t xml:space="preserve"> </w:t>
      </w:r>
    </w:p>
    <w:p w14:paraId="6AD40B28" w14:textId="77777777" w:rsidR="00DE1669" w:rsidRDefault="00DE1669" w:rsidP="00DE1669">
      <w:pPr>
        <w:spacing w:after="0" w:line="240" w:lineRule="auto"/>
        <w:ind w:left="720" w:firstLine="360"/>
        <w:rPr>
          <w:rFonts w:eastAsia="Times New Roman" w:cs="Times New Roman"/>
          <w:szCs w:val="20"/>
        </w:rPr>
      </w:pPr>
      <w:r w:rsidRPr="009F253B">
        <w:rPr>
          <w:rFonts w:eastAsia="Times New Roman" w:cs="Times New Roman"/>
          <w:szCs w:val="20"/>
        </w:rPr>
        <w:t xml:space="preserve">levels, and give one example of a strategy they use to meet students’ individual </w:t>
      </w:r>
      <w:r>
        <w:rPr>
          <w:rFonts w:eastAsia="Times New Roman" w:cs="Times New Roman"/>
          <w:szCs w:val="20"/>
        </w:rPr>
        <w:t xml:space="preserve"> </w:t>
      </w:r>
    </w:p>
    <w:p w14:paraId="63BCE41B" w14:textId="26C981E9" w:rsidR="00DE1669" w:rsidRPr="009F253B" w:rsidRDefault="00DE1669" w:rsidP="00DE1669">
      <w:pPr>
        <w:spacing w:after="0" w:line="240" w:lineRule="auto"/>
        <w:ind w:left="720" w:firstLine="360"/>
        <w:rPr>
          <w:rFonts w:eastAsia="Times New Roman" w:cs="Times New Roman"/>
          <w:szCs w:val="20"/>
        </w:rPr>
      </w:pPr>
      <w:r w:rsidRPr="009F253B">
        <w:rPr>
          <w:rFonts w:eastAsia="Times New Roman" w:cs="Times New Roman"/>
          <w:szCs w:val="20"/>
        </w:rPr>
        <w:t>needs in their class.</w:t>
      </w:r>
    </w:p>
    <w:p w14:paraId="6087D345" w14:textId="77777777" w:rsidR="00DE1669" w:rsidRDefault="00DE1669" w:rsidP="00DE1669">
      <w:pPr>
        <w:pStyle w:val="ListParagraph"/>
        <w:spacing w:after="0" w:line="240" w:lineRule="auto"/>
        <w:ind w:left="1080"/>
        <w:rPr>
          <w:rFonts w:eastAsia="Times New Roman" w:cs="Times New Roman"/>
          <w:szCs w:val="20"/>
        </w:rPr>
      </w:pPr>
    </w:p>
    <w:p w14:paraId="55C0FABF" w14:textId="72B70BB4" w:rsidR="00DE1669" w:rsidRPr="00634D10" w:rsidRDefault="00DE1669" w:rsidP="00DE1669">
      <w:pPr>
        <w:ind w:left="720"/>
        <w:rPr>
          <w:rFonts w:cs="Times New Roman"/>
          <w:b/>
          <w:bCs/>
          <w:szCs w:val="24"/>
        </w:rPr>
      </w:pPr>
      <w:r w:rsidRPr="00634D10">
        <w:rPr>
          <w:rFonts w:cs="Times New Roman"/>
          <w:b/>
          <w:bCs/>
          <w:szCs w:val="24"/>
        </w:rPr>
        <w:t>Assignments:</w:t>
      </w:r>
    </w:p>
    <w:p w14:paraId="676054D1"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 xml:space="preserve">Read Chapter </w:t>
      </w:r>
    </w:p>
    <w:p w14:paraId="75A2B12F" w14:textId="77777777" w:rsidR="00DE1669" w:rsidRPr="00C062BB" w:rsidRDefault="00DE1669" w:rsidP="00DE1669">
      <w:pPr>
        <w:pStyle w:val="ListParagraph"/>
        <w:numPr>
          <w:ilvl w:val="0"/>
          <w:numId w:val="6"/>
        </w:numPr>
        <w:spacing w:after="160" w:line="259" w:lineRule="auto"/>
        <w:rPr>
          <w:rFonts w:cs="Times New Roman"/>
          <w:szCs w:val="24"/>
        </w:rPr>
      </w:pPr>
      <w:r w:rsidRPr="00C062BB">
        <w:rPr>
          <w:rFonts w:cs="Times New Roman"/>
          <w:szCs w:val="24"/>
        </w:rPr>
        <w:t>Submit Weekly Journal</w:t>
      </w:r>
    </w:p>
    <w:p w14:paraId="7D74616A"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Chapter Reflection</w:t>
      </w:r>
    </w:p>
    <w:p w14:paraId="74CA1DC2" w14:textId="77777777" w:rsidR="00DE1669" w:rsidRDefault="00DE1669" w:rsidP="00DE1669">
      <w:pPr>
        <w:ind w:left="720"/>
        <w:rPr>
          <w:rFonts w:cs="Times New Roman"/>
          <w:b/>
          <w:bCs/>
          <w:szCs w:val="24"/>
        </w:rPr>
      </w:pPr>
      <w:r>
        <w:rPr>
          <w:rFonts w:cs="Times New Roman"/>
          <w:b/>
          <w:bCs/>
          <w:szCs w:val="24"/>
        </w:rPr>
        <w:t>Canvas:</w:t>
      </w:r>
    </w:p>
    <w:p w14:paraId="08E49E3B" w14:textId="77777777" w:rsidR="00DE1669" w:rsidRPr="00634D10" w:rsidRDefault="00DE1669" w:rsidP="00DE1669">
      <w:pPr>
        <w:pStyle w:val="ListParagraph"/>
        <w:numPr>
          <w:ilvl w:val="0"/>
          <w:numId w:val="7"/>
        </w:numPr>
        <w:spacing w:after="160" w:line="259" w:lineRule="auto"/>
        <w:rPr>
          <w:rFonts w:cs="Times New Roman"/>
          <w:szCs w:val="24"/>
        </w:rPr>
      </w:pPr>
      <w:r>
        <w:rPr>
          <w:rFonts w:cs="Times New Roman"/>
          <w:szCs w:val="24"/>
        </w:rPr>
        <w:t>Post written assignments on Canvas</w:t>
      </w:r>
    </w:p>
    <w:p w14:paraId="05ED6659" w14:textId="77777777" w:rsidR="0046215B" w:rsidRDefault="0046215B" w:rsidP="00DE1669">
      <w:pPr>
        <w:ind w:firstLine="720"/>
        <w:rPr>
          <w:rFonts w:cs="Times New Roman"/>
          <w:b/>
          <w:bCs/>
          <w:szCs w:val="24"/>
        </w:rPr>
      </w:pPr>
    </w:p>
    <w:p w14:paraId="4A9FEAD2" w14:textId="4416F360" w:rsidR="0046215B" w:rsidRDefault="00DE1669" w:rsidP="00687B18">
      <w:pPr>
        <w:ind w:firstLine="720"/>
        <w:rPr>
          <w:rFonts w:cs="Times New Roman"/>
          <w:b/>
          <w:bCs/>
          <w:szCs w:val="24"/>
        </w:rPr>
      </w:pPr>
      <w:r>
        <w:rPr>
          <w:rFonts w:cs="Times New Roman"/>
          <w:b/>
          <w:bCs/>
          <w:szCs w:val="24"/>
        </w:rPr>
        <w:t>Week 8</w:t>
      </w:r>
    </w:p>
    <w:p w14:paraId="4A712EA5" w14:textId="2D73B2D2" w:rsidR="00DE1669" w:rsidRDefault="00DE1669" w:rsidP="0046215B">
      <w:pPr>
        <w:ind w:firstLine="720"/>
        <w:rPr>
          <w:rFonts w:cs="Times New Roman"/>
          <w:b/>
          <w:bCs/>
          <w:szCs w:val="24"/>
        </w:rPr>
      </w:pPr>
      <w:r>
        <w:rPr>
          <w:rFonts w:cs="Times New Roman"/>
          <w:b/>
          <w:bCs/>
          <w:szCs w:val="24"/>
        </w:rPr>
        <w:t>Chapter 7:  Instructional Models and Strategies</w:t>
      </w:r>
    </w:p>
    <w:p w14:paraId="742E2CAF" w14:textId="44D03BD7" w:rsidR="00167E25" w:rsidRPr="005F57FF" w:rsidRDefault="001D6EE0" w:rsidP="00167E25">
      <w:pPr>
        <w:pStyle w:val="NoSpacing"/>
        <w:rPr>
          <w:b/>
          <w:sz w:val="20"/>
          <w:szCs w:val="20"/>
        </w:rPr>
      </w:pPr>
      <w:r>
        <w:rPr>
          <w:b/>
          <w:sz w:val="20"/>
          <w:szCs w:val="20"/>
        </w:rPr>
        <w:t xml:space="preserve"> </w:t>
      </w:r>
    </w:p>
    <w:p w14:paraId="731746C8" w14:textId="7D16D81B" w:rsidR="00DE1669" w:rsidRDefault="00DE1669" w:rsidP="00DE1669">
      <w:pPr>
        <w:ind w:left="720"/>
        <w:rPr>
          <w:rFonts w:eastAsia="Times New Roman" w:cs="Times New Roman"/>
          <w:szCs w:val="20"/>
        </w:rPr>
      </w:pPr>
      <w:r>
        <w:rPr>
          <w:rFonts w:cs="Times New Roman"/>
          <w:b/>
          <w:bCs/>
          <w:szCs w:val="24"/>
        </w:rPr>
        <w:t xml:space="preserve">Chapter Overview:  </w:t>
      </w:r>
      <w:r w:rsidRPr="00CD4000">
        <w:rPr>
          <w:rFonts w:eastAsia="Times New Roman" w:cs="Times New Roman"/>
          <w:szCs w:val="20"/>
        </w:rPr>
        <w:t xml:space="preserve">Chapter 7 focuses on classroom processes that teachers thoughtfully select and employ to support student learning.  It presents two sets of tools that can be used regardless of instructional model or strategy:  Information and Communication Technology tools and their purposes, and classroom questions.   The chapter urges readers to develop a repertoire of teaching strategies.  It encourages readers to select their strategies based upon their stance toward education, their knowledge of the learners, the findings of educational research, and readers’ understanding of how the strategy meets their purposes in particular settings.  The chapter distinguishes between </w:t>
      </w:r>
      <w:r w:rsidRPr="00CD4000">
        <w:rPr>
          <w:rFonts w:eastAsia="Times New Roman" w:cs="Times New Roman"/>
          <w:szCs w:val="20"/>
          <w:u w:val="single"/>
        </w:rPr>
        <w:t>deductive</w:t>
      </w:r>
      <w:r w:rsidRPr="00CD4000">
        <w:rPr>
          <w:rFonts w:eastAsia="Times New Roman" w:cs="Times New Roman"/>
          <w:szCs w:val="20"/>
        </w:rPr>
        <w:t xml:space="preserve"> teaching and </w:t>
      </w:r>
      <w:r w:rsidRPr="00CD4000">
        <w:rPr>
          <w:rFonts w:eastAsia="Times New Roman" w:cs="Times New Roman"/>
          <w:szCs w:val="20"/>
          <w:u w:val="single"/>
        </w:rPr>
        <w:t>inductive</w:t>
      </w:r>
      <w:r w:rsidRPr="00CD4000">
        <w:rPr>
          <w:rFonts w:eastAsia="Times New Roman" w:cs="Times New Roman"/>
          <w:szCs w:val="20"/>
        </w:rPr>
        <w:t xml:space="preserve"> teaching and presents and critiques seven instructional models and strategies:</w:t>
      </w:r>
    </w:p>
    <w:p w14:paraId="1DCD976E" w14:textId="77777777" w:rsidR="00DE1669" w:rsidRPr="00CD4000" w:rsidRDefault="00DE1669" w:rsidP="00DE1669">
      <w:pPr>
        <w:numPr>
          <w:ilvl w:val="0"/>
          <w:numId w:val="15"/>
        </w:numPr>
        <w:tabs>
          <w:tab w:val="clear" w:pos="360"/>
          <w:tab w:val="num" w:pos="1944"/>
        </w:tabs>
        <w:spacing w:after="0" w:line="240" w:lineRule="auto"/>
        <w:ind w:left="1584"/>
        <w:rPr>
          <w:rFonts w:eastAsia="Times New Roman" w:cs="Times New Roman"/>
          <w:szCs w:val="20"/>
        </w:rPr>
      </w:pPr>
      <w:r w:rsidRPr="00CD4000">
        <w:rPr>
          <w:rFonts w:eastAsia="Times New Roman" w:cs="Times New Roman"/>
          <w:szCs w:val="20"/>
        </w:rPr>
        <w:t>Direct instruction</w:t>
      </w:r>
    </w:p>
    <w:p w14:paraId="73372422" w14:textId="77777777" w:rsidR="00DE1669" w:rsidRPr="00CD4000" w:rsidRDefault="00DE1669" w:rsidP="00DE1669">
      <w:pPr>
        <w:numPr>
          <w:ilvl w:val="0"/>
          <w:numId w:val="15"/>
        </w:numPr>
        <w:tabs>
          <w:tab w:val="clear" w:pos="360"/>
          <w:tab w:val="num" w:pos="1944"/>
        </w:tabs>
        <w:spacing w:after="0" w:line="240" w:lineRule="auto"/>
        <w:ind w:left="1584"/>
        <w:rPr>
          <w:rFonts w:eastAsia="Times New Roman" w:cs="Times New Roman"/>
          <w:szCs w:val="20"/>
        </w:rPr>
      </w:pPr>
      <w:r w:rsidRPr="00CD4000">
        <w:rPr>
          <w:rFonts w:eastAsia="Times New Roman" w:cs="Times New Roman"/>
          <w:szCs w:val="20"/>
        </w:rPr>
        <w:lastRenderedPageBreak/>
        <w:t>Inquiry training</w:t>
      </w:r>
    </w:p>
    <w:p w14:paraId="25723001" w14:textId="77777777" w:rsidR="00DE1669" w:rsidRPr="00CD4000" w:rsidRDefault="00DE1669" w:rsidP="00DE1669">
      <w:pPr>
        <w:numPr>
          <w:ilvl w:val="0"/>
          <w:numId w:val="15"/>
        </w:numPr>
        <w:tabs>
          <w:tab w:val="clear" w:pos="360"/>
          <w:tab w:val="num" w:pos="1944"/>
        </w:tabs>
        <w:spacing w:after="0" w:line="240" w:lineRule="auto"/>
        <w:ind w:left="1584"/>
        <w:rPr>
          <w:rFonts w:eastAsia="Times New Roman" w:cs="Times New Roman"/>
          <w:szCs w:val="24"/>
        </w:rPr>
      </w:pPr>
      <w:r w:rsidRPr="00CD4000">
        <w:rPr>
          <w:rFonts w:eastAsia="Times New Roman" w:cs="Times New Roman"/>
          <w:szCs w:val="24"/>
        </w:rPr>
        <w:t>Concept attainment</w:t>
      </w:r>
    </w:p>
    <w:p w14:paraId="28A84F63" w14:textId="77777777" w:rsidR="00DE1669" w:rsidRPr="00CD4000" w:rsidRDefault="00DE1669" w:rsidP="00DE1669">
      <w:pPr>
        <w:numPr>
          <w:ilvl w:val="0"/>
          <w:numId w:val="15"/>
        </w:numPr>
        <w:tabs>
          <w:tab w:val="clear" w:pos="360"/>
          <w:tab w:val="num" w:pos="1944"/>
        </w:tabs>
        <w:spacing w:after="0" w:line="240" w:lineRule="auto"/>
        <w:ind w:left="1584"/>
        <w:rPr>
          <w:rFonts w:eastAsia="Times New Roman" w:cs="Times New Roman"/>
          <w:szCs w:val="24"/>
        </w:rPr>
      </w:pPr>
      <w:r w:rsidRPr="00CD4000">
        <w:rPr>
          <w:rFonts w:eastAsia="Times New Roman" w:cs="Times New Roman"/>
          <w:szCs w:val="24"/>
        </w:rPr>
        <w:t>Learning cycle</w:t>
      </w:r>
    </w:p>
    <w:p w14:paraId="5BFA4535" w14:textId="77777777" w:rsidR="00DE1669" w:rsidRPr="00CD4000" w:rsidRDefault="00DE1669" w:rsidP="00DE1669">
      <w:pPr>
        <w:numPr>
          <w:ilvl w:val="0"/>
          <w:numId w:val="15"/>
        </w:numPr>
        <w:tabs>
          <w:tab w:val="clear" w:pos="360"/>
          <w:tab w:val="num" w:pos="1944"/>
        </w:tabs>
        <w:spacing w:after="0" w:line="240" w:lineRule="auto"/>
        <w:ind w:left="1584"/>
        <w:rPr>
          <w:rFonts w:eastAsia="Times New Roman" w:cs="Times New Roman"/>
          <w:szCs w:val="24"/>
        </w:rPr>
      </w:pPr>
      <w:r w:rsidRPr="00CD4000">
        <w:rPr>
          <w:rFonts w:eastAsia="Times New Roman" w:cs="Times New Roman"/>
          <w:szCs w:val="24"/>
        </w:rPr>
        <w:t>Concept formation</w:t>
      </w:r>
    </w:p>
    <w:p w14:paraId="2B3DDD98" w14:textId="77777777" w:rsidR="00DE1669" w:rsidRPr="00CD4000" w:rsidRDefault="00DE1669" w:rsidP="00DE1669">
      <w:pPr>
        <w:numPr>
          <w:ilvl w:val="0"/>
          <w:numId w:val="15"/>
        </w:numPr>
        <w:tabs>
          <w:tab w:val="clear" w:pos="360"/>
          <w:tab w:val="num" w:pos="1944"/>
        </w:tabs>
        <w:spacing w:after="0" w:line="240" w:lineRule="auto"/>
        <w:ind w:left="1584"/>
        <w:rPr>
          <w:rFonts w:eastAsia="Times New Roman" w:cs="Times New Roman"/>
          <w:szCs w:val="24"/>
        </w:rPr>
      </w:pPr>
      <w:r w:rsidRPr="00CD4000">
        <w:rPr>
          <w:rFonts w:eastAsia="Times New Roman" w:cs="Times New Roman"/>
          <w:szCs w:val="24"/>
        </w:rPr>
        <w:t>Unguided inquiry</w:t>
      </w:r>
    </w:p>
    <w:p w14:paraId="7F6AD3CD" w14:textId="77777777" w:rsidR="00DE1669" w:rsidRPr="00CD4000" w:rsidRDefault="00DE1669" w:rsidP="00DE1669">
      <w:pPr>
        <w:numPr>
          <w:ilvl w:val="0"/>
          <w:numId w:val="15"/>
        </w:numPr>
        <w:tabs>
          <w:tab w:val="clear" w:pos="360"/>
          <w:tab w:val="num" w:pos="1944"/>
        </w:tabs>
        <w:spacing w:after="0" w:line="240" w:lineRule="auto"/>
        <w:ind w:left="1584"/>
        <w:rPr>
          <w:rFonts w:eastAsia="Times New Roman" w:cs="Times New Roman"/>
          <w:szCs w:val="24"/>
        </w:rPr>
      </w:pPr>
      <w:r w:rsidRPr="00CD4000">
        <w:rPr>
          <w:rFonts w:eastAsia="Times New Roman" w:cs="Times New Roman"/>
          <w:szCs w:val="24"/>
        </w:rPr>
        <w:t>Cooperative learning</w:t>
      </w:r>
    </w:p>
    <w:p w14:paraId="404C5988" w14:textId="77777777" w:rsidR="00DE1669" w:rsidRDefault="00DE1669" w:rsidP="00DE1669">
      <w:pPr>
        <w:ind w:left="720"/>
        <w:rPr>
          <w:rFonts w:cs="Times New Roman"/>
          <w:b/>
          <w:bCs/>
          <w:szCs w:val="24"/>
        </w:rPr>
      </w:pPr>
    </w:p>
    <w:p w14:paraId="4C138C33" w14:textId="77777777" w:rsidR="00DE1669" w:rsidRPr="00C062BB" w:rsidRDefault="00DE1669" w:rsidP="00DE1669">
      <w:pPr>
        <w:widowControl w:val="0"/>
        <w:autoSpaceDE w:val="0"/>
        <w:autoSpaceDN w:val="0"/>
        <w:adjustRightInd w:val="0"/>
        <w:ind w:left="720"/>
        <w:rPr>
          <w:rFonts w:eastAsia="Times New Roman" w:cs="Times New Roman"/>
          <w:szCs w:val="24"/>
        </w:rPr>
      </w:pPr>
      <w:r w:rsidRPr="00C062BB">
        <w:rPr>
          <w:rFonts w:cs="Times New Roman"/>
          <w:b/>
          <w:bCs/>
          <w:szCs w:val="24"/>
        </w:rPr>
        <w:t>Chapter Learner Outcomes:</w:t>
      </w:r>
      <w:r w:rsidRPr="00C062BB">
        <w:rPr>
          <w:rFonts w:eastAsia="Times New Roman" w:cs="Times New Roman"/>
          <w:szCs w:val="20"/>
        </w:rPr>
        <w:t xml:space="preserve">  By the time </w:t>
      </w:r>
      <w:r w:rsidRPr="00C062BB">
        <w:rPr>
          <w:rFonts w:eastAsia="Times New Roman" w:cs="Times New Roman"/>
          <w:szCs w:val="24"/>
        </w:rPr>
        <w:t>they finish this chapter, students should be able to</w:t>
      </w:r>
      <w:r w:rsidRPr="00EC4AA2">
        <w:rPr>
          <w:rFonts w:eastAsia="Times New Roman" w:cs="Times New Roman"/>
          <w:szCs w:val="24"/>
        </w:rPr>
        <w:t xml:space="preserve"> plan and implement instruction that accurately and appropriately employs:</w:t>
      </w:r>
    </w:p>
    <w:p w14:paraId="24F6598B" w14:textId="77777777" w:rsidR="00DE1669" w:rsidRPr="00EC4AA2" w:rsidRDefault="00DE1669" w:rsidP="00DE1669">
      <w:pPr>
        <w:widowControl w:val="0"/>
        <w:numPr>
          <w:ilvl w:val="2"/>
          <w:numId w:val="17"/>
        </w:numPr>
        <w:autoSpaceDE w:val="0"/>
        <w:autoSpaceDN w:val="0"/>
        <w:adjustRightInd w:val="0"/>
        <w:spacing w:after="0" w:line="240" w:lineRule="auto"/>
        <w:ind w:left="1080"/>
        <w:rPr>
          <w:rFonts w:eastAsia="Times New Roman" w:cs="Times New Roman"/>
          <w:szCs w:val="24"/>
        </w:rPr>
      </w:pPr>
      <w:r w:rsidRPr="00EC4AA2">
        <w:rPr>
          <w:rFonts w:eastAsia="Times New Roman" w:cs="Times New Roman"/>
          <w:szCs w:val="24"/>
        </w:rPr>
        <w:t>Strategies for effective questioning</w:t>
      </w:r>
    </w:p>
    <w:p w14:paraId="19D5FB3F" w14:textId="77777777" w:rsidR="00DE1669" w:rsidRPr="00EC4AA2" w:rsidRDefault="00DE1669" w:rsidP="00DE1669">
      <w:pPr>
        <w:widowControl w:val="0"/>
        <w:numPr>
          <w:ilvl w:val="2"/>
          <w:numId w:val="17"/>
        </w:numPr>
        <w:autoSpaceDE w:val="0"/>
        <w:autoSpaceDN w:val="0"/>
        <w:adjustRightInd w:val="0"/>
        <w:spacing w:after="0" w:line="240" w:lineRule="auto"/>
        <w:ind w:left="1080"/>
        <w:rPr>
          <w:rFonts w:eastAsia="Times New Roman" w:cs="Times New Roman"/>
          <w:szCs w:val="24"/>
        </w:rPr>
      </w:pPr>
      <w:r w:rsidRPr="00EC4AA2">
        <w:rPr>
          <w:rFonts w:eastAsia="Times New Roman" w:cs="Times New Roman"/>
          <w:szCs w:val="24"/>
        </w:rPr>
        <w:t>The steps of a direct instruction lesson</w:t>
      </w:r>
    </w:p>
    <w:p w14:paraId="411459E2" w14:textId="77777777" w:rsidR="00DE1669" w:rsidRPr="00EC4AA2" w:rsidRDefault="00DE1669" w:rsidP="00DE1669">
      <w:pPr>
        <w:widowControl w:val="0"/>
        <w:numPr>
          <w:ilvl w:val="2"/>
          <w:numId w:val="17"/>
        </w:numPr>
        <w:autoSpaceDE w:val="0"/>
        <w:autoSpaceDN w:val="0"/>
        <w:adjustRightInd w:val="0"/>
        <w:spacing w:after="0" w:line="240" w:lineRule="auto"/>
        <w:ind w:left="1080"/>
        <w:rPr>
          <w:rFonts w:eastAsia="Times New Roman" w:cs="Times New Roman"/>
          <w:szCs w:val="24"/>
        </w:rPr>
      </w:pPr>
      <w:r w:rsidRPr="00EC4AA2">
        <w:rPr>
          <w:rFonts w:eastAsia="Times New Roman" w:cs="Times New Roman"/>
          <w:szCs w:val="24"/>
        </w:rPr>
        <w:t>The stages of a learning cycle</w:t>
      </w:r>
    </w:p>
    <w:p w14:paraId="44C8FD35" w14:textId="77777777" w:rsidR="00DE1669" w:rsidRPr="00EC4AA2" w:rsidRDefault="00DE1669" w:rsidP="00DE1669">
      <w:pPr>
        <w:widowControl w:val="0"/>
        <w:numPr>
          <w:ilvl w:val="2"/>
          <w:numId w:val="17"/>
        </w:numPr>
        <w:autoSpaceDE w:val="0"/>
        <w:autoSpaceDN w:val="0"/>
        <w:adjustRightInd w:val="0"/>
        <w:spacing w:after="0" w:line="240" w:lineRule="auto"/>
        <w:ind w:left="1080"/>
        <w:rPr>
          <w:rFonts w:eastAsia="Times New Roman" w:cs="Times New Roman"/>
          <w:szCs w:val="24"/>
        </w:rPr>
      </w:pPr>
      <w:r w:rsidRPr="00EC4AA2">
        <w:rPr>
          <w:rFonts w:eastAsia="Times New Roman" w:cs="Times New Roman"/>
          <w:szCs w:val="24"/>
        </w:rPr>
        <w:t>The sequence of a concept formation lesson</w:t>
      </w:r>
    </w:p>
    <w:p w14:paraId="6DA6A661" w14:textId="77777777" w:rsidR="00DE1669" w:rsidRPr="00EC4AA2" w:rsidRDefault="00DE1669" w:rsidP="00DE1669">
      <w:pPr>
        <w:widowControl w:val="0"/>
        <w:numPr>
          <w:ilvl w:val="2"/>
          <w:numId w:val="17"/>
        </w:numPr>
        <w:autoSpaceDE w:val="0"/>
        <w:autoSpaceDN w:val="0"/>
        <w:adjustRightInd w:val="0"/>
        <w:spacing w:after="0" w:line="240" w:lineRule="auto"/>
        <w:ind w:left="1080"/>
        <w:rPr>
          <w:rFonts w:eastAsia="Times New Roman" w:cs="Times New Roman"/>
          <w:szCs w:val="24"/>
        </w:rPr>
      </w:pPr>
      <w:r w:rsidRPr="00EC4AA2">
        <w:rPr>
          <w:rFonts w:eastAsia="Times New Roman" w:cs="Times New Roman"/>
          <w:szCs w:val="24"/>
        </w:rPr>
        <w:t>The skills of student-led content conversations</w:t>
      </w:r>
    </w:p>
    <w:p w14:paraId="2D49C60F" w14:textId="77777777" w:rsidR="00DE1669" w:rsidRPr="00EC4AA2" w:rsidRDefault="00DE1669" w:rsidP="00DE1669">
      <w:pPr>
        <w:widowControl w:val="0"/>
        <w:numPr>
          <w:ilvl w:val="2"/>
          <w:numId w:val="17"/>
        </w:numPr>
        <w:autoSpaceDE w:val="0"/>
        <w:autoSpaceDN w:val="0"/>
        <w:adjustRightInd w:val="0"/>
        <w:spacing w:after="0" w:line="240" w:lineRule="auto"/>
        <w:ind w:left="1080"/>
        <w:rPr>
          <w:rFonts w:eastAsia="Times New Roman" w:cs="Times New Roman"/>
          <w:szCs w:val="24"/>
        </w:rPr>
      </w:pPr>
      <w:r w:rsidRPr="00EC4AA2">
        <w:rPr>
          <w:rFonts w:eastAsia="Times New Roman" w:cs="Times New Roman"/>
          <w:szCs w:val="24"/>
        </w:rPr>
        <w:t>The attributes of cooperative learning</w:t>
      </w:r>
    </w:p>
    <w:p w14:paraId="023FF9CE" w14:textId="77777777" w:rsidR="00DE1669" w:rsidRPr="00EC4AA2" w:rsidRDefault="00DE1669" w:rsidP="00DE1669">
      <w:pPr>
        <w:widowControl w:val="0"/>
        <w:numPr>
          <w:ilvl w:val="2"/>
          <w:numId w:val="17"/>
        </w:numPr>
        <w:autoSpaceDE w:val="0"/>
        <w:autoSpaceDN w:val="0"/>
        <w:adjustRightInd w:val="0"/>
        <w:spacing w:after="0" w:line="240" w:lineRule="auto"/>
        <w:ind w:left="1080"/>
        <w:rPr>
          <w:rFonts w:eastAsia="Times New Roman" w:cs="Times New Roman"/>
          <w:szCs w:val="24"/>
        </w:rPr>
      </w:pPr>
      <w:r w:rsidRPr="00EC4AA2">
        <w:rPr>
          <w:rFonts w:eastAsia="Times New Roman" w:cs="Times New Roman"/>
          <w:szCs w:val="24"/>
        </w:rPr>
        <w:t>The components of project-based learning</w:t>
      </w:r>
    </w:p>
    <w:p w14:paraId="6B5F0AD5" w14:textId="77777777" w:rsidR="00DE1669" w:rsidRDefault="00DE1669" w:rsidP="00DE1669">
      <w:pPr>
        <w:spacing w:line="240" w:lineRule="auto"/>
        <w:ind w:left="1080" w:hanging="360"/>
        <w:rPr>
          <w:rFonts w:cs="Times New Roman"/>
          <w:b/>
          <w:bCs/>
          <w:szCs w:val="24"/>
        </w:rPr>
      </w:pPr>
    </w:p>
    <w:p w14:paraId="382F73A9" w14:textId="77777777" w:rsidR="00DE1669" w:rsidRPr="00634D10" w:rsidRDefault="00DE1669" w:rsidP="00DE1669">
      <w:pPr>
        <w:ind w:left="720"/>
        <w:rPr>
          <w:rFonts w:cs="Times New Roman"/>
          <w:b/>
          <w:bCs/>
          <w:szCs w:val="24"/>
        </w:rPr>
      </w:pPr>
      <w:bookmarkStart w:id="8" w:name="_Hlk82359332"/>
      <w:r w:rsidRPr="00634D10">
        <w:rPr>
          <w:rFonts w:cs="Times New Roman"/>
          <w:b/>
          <w:bCs/>
          <w:szCs w:val="24"/>
        </w:rPr>
        <w:t>Assignments:</w:t>
      </w:r>
    </w:p>
    <w:p w14:paraId="0F74E28E"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 xml:space="preserve">Read Chapter </w:t>
      </w:r>
    </w:p>
    <w:p w14:paraId="122411FE" w14:textId="77777777" w:rsidR="00DE1669" w:rsidRPr="00C062BB" w:rsidRDefault="00DE1669" w:rsidP="00DE1669">
      <w:pPr>
        <w:pStyle w:val="ListParagraph"/>
        <w:numPr>
          <w:ilvl w:val="0"/>
          <w:numId w:val="6"/>
        </w:numPr>
        <w:spacing w:after="160" w:line="259" w:lineRule="auto"/>
        <w:rPr>
          <w:rFonts w:cs="Times New Roman"/>
          <w:szCs w:val="24"/>
        </w:rPr>
      </w:pPr>
      <w:r w:rsidRPr="00C062BB">
        <w:rPr>
          <w:rFonts w:cs="Times New Roman"/>
          <w:szCs w:val="24"/>
        </w:rPr>
        <w:t>Submit Weekly Journal</w:t>
      </w:r>
    </w:p>
    <w:p w14:paraId="6AB2D58A" w14:textId="4D9D9F1F" w:rsidR="00167E25" w:rsidRPr="00687B18" w:rsidRDefault="00DE1669" w:rsidP="00167E25">
      <w:pPr>
        <w:pStyle w:val="ListParagraph"/>
        <w:numPr>
          <w:ilvl w:val="0"/>
          <w:numId w:val="6"/>
        </w:numPr>
        <w:spacing w:after="160" w:line="259" w:lineRule="auto"/>
        <w:rPr>
          <w:rFonts w:cs="Times New Roman"/>
          <w:szCs w:val="24"/>
        </w:rPr>
      </w:pPr>
      <w:r>
        <w:rPr>
          <w:rFonts w:cs="Times New Roman"/>
          <w:szCs w:val="24"/>
        </w:rPr>
        <w:t>Chapter Reflection</w:t>
      </w:r>
      <w:bookmarkStart w:id="9" w:name="_Hlk83117893"/>
    </w:p>
    <w:bookmarkEnd w:id="9"/>
    <w:p w14:paraId="155EF0EC" w14:textId="4785EFDA" w:rsidR="00DE1669" w:rsidRDefault="00DE1669" w:rsidP="00DE1669">
      <w:pPr>
        <w:ind w:left="720"/>
        <w:rPr>
          <w:rFonts w:cs="Times New Roman"/>
          <w:b/>
          <w:bCs/>
          <w:szCs w:val="24"/>
        </w:rPr>
      </w:pPr>
      <w:r>
        <w:rPr>
          <w:rFonts w:cs="Times New Roman"/>
          <w:b/>
          <w:bCs/>
          <w:szCs w:val="24"/>
        </w:rPr>
        <w:t>Canvas:</w:t>
      </w:r>
    </w:p>
    <w:p w14:paraId="764D4C99" w14:textId="77777777" w:rsidR="00DE1669" w:rsidRPr="00634D10" w:rsidRDefault="00DE1669" w:rsidP="00DE1669">
      <w:pPr>
        <w:pStyle w:val="ListParagraph"/>
        <w:numPr>
          <w:ilvl w:val="0"/>
          <w:numId w:val="7"/>
        </w:numPr>
        <w:spacing w:after="160" w:line="259" w:lineRule="auto"/>
        <w:rPr>
          <w:rFonts w:cs="Times New Roman"/>
          <w:szCs w:val="24"/>
        </w:rPr>
      </w:pPr>
      <w:r>
        <w:rPr>
          <w:rFonts w:cs="Times New Roman"/>
          <w:szCs w:val="24"/>
        </w:rPr>
        <w:t>Post written assignments on Canvas</w:t>
      </w:r>
    </w:p>
    <w:bookmarkEnd w:id="8"/>
    <w:p w14:paraId="0E8072A3" w14:textId="77777777" w:rsidR="00DE1669" w:rsidRDefault="00DE1669" w:rsidP="00DE1669">
      <w:pPr>
        <w:ind w:firstLine="720"/>
        <w:rPr>
          <w:rFonts w:cs="Times New Roman"/>
          <w:b/>
          <w:bCs/>
          <w:szCs w:val="24"/>
        </w:rPr>
      </w:pPr>
      <w:r>
        <w:rPr>
          <w:rFonts w:cs="Times New Roman"/>
          <w:b/>
          <w:bCs/>
          <w:szCs w:val="24"/>
        </w:rPr>
        <w:t>Week 9</w:t>
      </w:r>
    </w:p>
    <w:p w14:paraId="70BA7DCD" w14:textId="77777777" w:rsidR="00DE1669" w:rsidRDefault="00DE1669" w:rsidP="00DE1669">
      <w:pPr>
        <w:rPr>
          <w:rFonts w:cs="Times New Roman"/>
          <w:b/>
          <w:bCs/>
          <w:szCs w:val="24"/>
        </w:rPr>
      </w:pPr>
      <w:r>
        <w:rPr>
          <w:rFonts w:cs="Times New Roman"/>
          <w:b/>
          <w:bCs/>
          <w:szCs w:val="24"/>
        </w:rPr>
        <w:tab/>
        <w:t>Chapter 8:  Student Assessment</w:t>
      </w:r>
    </w:p>
    <w:p w14:paraId="3D791038" w14:textId="77777777" w:rsidR="00DE1669" w:rsidRPr="00CD4000" w:rsidRDefault="00DE1669" w:rsidP="00DE1669">
      <w:pPr>
        <w:ind w:left="720"/>
        <w:rPr>
          <w:rFonts w:eastAsia="Times New Roman" w:cs="Times New Roman"/>
          <w:szCs w:val="20"/>
        </w:rPr>
      </w:pPr>
      <w:r>
        <w:rPr>
          <w:rFonts w:cs="Times New Roman"/>
          <w:b/>
          <w:bCs/>
          <w:szCs w:val="24"/>
        </w:rPr>
        <w:t xml:space="preserve">Chapter Overview:  </w:t>
      </w:r>
      <w:r w:rsidRPr="00CD4000">
        <w:rPr>
          <w:rFonts w:eastAsia="Times New Roman" w:cs="Times New Roman"/>
          <w:szCs w:val="20"/>
        </w:rPr>
        <w:t xml:space="preserve">Chapter 8 argues that student assessment is critical for supporting student learning.  It presents five guidelines for student assessment.  According to the chapter, through assessment we need to:  </w:t>
      </w:r>
    </w:p>
    <w:p w14:paraId="686FF9CD" w14:textId="77777777" w:rsidR="00DE1669" w:rsidRPr="00CD4000" w:rsidRDefault="00DE1669" w:rsidP="00DE1669">
      <w:pPr>
        <w:numPr>
          <w:ilvl w:val="0"/>
          <w:numId w:val="16"/>
        </w:numPr>
        <w:tabs>
          <w:tab w:val="clear" w:pos="360"/>
          <w:tab w:val="num" w:pos="1080"/>
        </w:tabs>
        <w:spacing w:after="0" w:line="240" w:lineRule="auto"/>
        <w:ind w:left="1440" w:hanging="450"/>
        <w:rPr>
          <w:rFonts w:eastAsia="Times New Roman" w:cs="Times New Roman"/>
          <w:szCs w:val="20"/>
        </w:rPr>
      </w:pPr>
      <w:r w:rsidRPr="00CD4000">
        <w:rPr>
          <w:rFonts w:eastAsia="Times New Roman" w:cs="Times New Roman"/>
          <w:szCs w:val="20"/>
        </w:rPr>
        <w:t>Measure what we value.</w:t>
      </w:r>
    </w:p>
    <w:p w14:paraId="2ACF15ED" w14:textId="77777777" w:rsidR="00DE1669" w:rsidRPr="00CD4000" w:rsidRDefault="00DE1669" w:rsidP="00DE1669">
      <w:pPr>
        <w:numPr>
          <w:ilvl w:val="0"/>
          <w:numId w:val="16"/>
        </w:numPr>
        <w:tabs>
          <w:tab w:val="clear" w:pos="360"/>
          <w:tab w:val="num" w:pos="1080"/>
        </w:tabs>
        <w:spacing w:after="0" w:line="240" w:lineRule="auto"/>
        <w:ind w:left="1440" w:hanging="450"/>
        <w:rPr>
          <w:rFonts w:eastAsia="Times New Roman" w:cs="Times New Roman"/>
          <w:szCs w:val="20"/>
        </w:rPr>
      </w:pPr>
      <w:r w:rsidRPr="00CD4000">
        <w:rPr>
          <w:rFonts w:eastAsia="Times New Roman" w:cs="Times New Roman"/>
          <w:szCs w:val="20"/>
        </w:rPr>
        <w:t>Include students.</w:t>
      </w:r>
    </w:p>
    <w:p w14:paraId="6588E084" w14:textId="77777777" w:rsidR="00DE1669" w:rsidRPr="00CD4000" w:rsidRDefault="00DE1669" w:rsidP="00DE1669">
      <w:pPr>
        <w:numPr>
          <w:ilvl w:val="0"/>
          <w:numId w:val="16"/>
        </w:numPr>
        <w:tabs>
          <w:tab w:val="clear" w:pos="360"/>
          <w:tab w:val="num" w:pos="1080"/>
        </w:tabs>
        <w:spacing w:after="0" w:line="240" w:lineRule="auto"/>
        <w:ind w:left="1440" w:hanging="450"/>
        <w:rPr>
          <w:rFonts w:eastAsia="Times New Roman" w:cs="Times New Roman"/>
          <w:szCs w:val="20"/>
        </w:rPr>
      </w:pPr>
      <w:r w:rsidRPr="00CD4000">
        <w:rPr>
          <w:rFonts w:eastAsia="Times New Roman" w:cs="Times New Roman"/>
          <w:szCs w:val="20"/>
        </w:rPr>
        <w:t>Be fair.</w:t>
      </w:r>
    </w:p>
    <w:p w14:paraId="4F1A035D" w14:textId="77777777" w:rsidR="00DE1669" w:rsidRPr="00CD4000" w:rsidRDefault="00DE1669" w:rsidP="00DE1669">
      <w:pPr>
        <w:numPr>
          <w:ilvl w:val="0"/>
          <w:numId w:val="16"/>
        </w:numPr>
        <w:tabs>
          <w:tab w:val="clear" w:pos="360"/>
          <w:tab w:val="num" w:pos="810"/>
        </w:tabs>
        <w:spacing w:after="0" w:line="240" w:lineRule="auto"/>
        <w:ind w:left="1440" w:hanging="450"/>
        <w:rPr>
          <w:rFonts w:eastAsia="Times New Roman" w:cs="Times New Roman"/>
          <w:szCs w:val="20"/>
        </w:rPr>
      </w:pPr>
      <w:r w:rsidRPr="00CD4000">
        <w:rPr>
          <w:rFonts w:eastAsia="Times New Roman" w:cs="Times New Roman"/>
          <w:szCs w:val="20"/>
        </w:rPr>
        <w:t>Use what we learn.</w:t>
      </w:r>
    </w:p>
    <w:p w14:paraId="33FFF7B4" w14:textId="77777777" w:rsidR="00DE1669" w:rsidRDefault="00DE1669" w:rsidP="00DE1669">
      <w:pPr>
        <w:numPr>
          <w:ilvl w:val="0"/>
          <w:numId w:val="16"/>
        </w:numPr>
        <w:tabs>
          <w:tab w:val="clear" w:pos="360"/>
          <w:tab w:val="num" w:pos="810"/>
        </w:tabs>
        <w:spacing w:after="0" w:line="240" w:lineRule="auto"/>
        <w:ind w:left="1440" w:hanging="450"/>
        <w:rPr>
          <w:rFonts w:eastAsia="Times New Roman" w:cs="Times New Roman"/>
          <w:szCs w:val="20"/>
        </w:rPr>
      </w:pPr>
      <w:r w:rsidRPr="00CD4000">
        <w:rPr>
          <w:rFonts w:eastAsia="Times New Roman" w:cs="Times New Roman"/>
          <w:szCs w:val="20"/>
        </w:rPr>
        <w:t>Add to the bigger picture.</w:t>
      </w:r>
    </w:p>
    <w:p w14:paraId="7DCE83F6" w14:textId="77777777" w:rsidR="00DE1669" w:rsidRPr="00CD4000" w:rsidRDefault="00DE1669" w:rsidP="00DE1669">
      <w:pPr>
        <w:spacing w:after="0" w:line="240" w:lineRule="auto"/>
        <w:ind w:left="1440"/>
        <w:rPr>
          <w:rFonts w:eastAsia="Times New Roman" w:cs="Times New Roman"/>
          <w:szCs w:val="20"/>
        </w:rPr>
      </w:pPr>
    </w:p>
    <w:p w14:paraId="76A970D2" w14:textId="77777777" w:rsidR="00DE1669" w:rsidRPr="00CD4000" w:rsidRDefault="00DE1669" w:rsidP="00DE1669">
      <w:pPr>
        <w:spacing w:after="0" w:line="240" w:lineRule="auto"/>
        <w:ind w:left="720"/>
        <w:rPr>
          <w:rFonts w:eastAsia="Times New Roman" w:cs="Times New Roman"/>
          <w:szCs w:val="20"/>
        </w:rPr>
      </w:pPr>
      <w:r w:rsidRPr="00CD4000">
        <w:rPr>
          <w:rFonts w:eastAsia="Times New Roman" w:cs="Times New Roman"/>
          <w:szCs w:val="20"/>
        </w:rPr>
        <w:t>The chapter provides an overview of assessment basics (such as various outcomes, levels of assessment, and types of assessments).  It sketches out practices and results that form the assessment landscape (from international perspectives to local ones).  It gives a step-</w:t>
      </w:r>
      <w:r w:rsidRPr="00CD4000">
        <w:rPr>
          <w:rFonts w:eastAsia="Times New Roman" w:cs="Times New Roman"/>
          <w:szCs w:val="20"/>
        </w:rPr>
        <w:lastRenderedPageBreak/>
        <w:t>by-step approach for student assessment, and it closes with a brief description and analysis of a number of assessment strategies.</w:t>
      </w:r>
    </w:p>
    <w:p w14:paraId="5D5A1D40" w14:textId="77777777" w:rsidR="00DE1669" w:rsidRDefault="00DE1669" w:rsidP="00837DBC">
      <w:pPr>
        <w:spacing w:after="0" w:line="240" w:lineRule="auto"/>
        <w:ind w:left="720"/>
        <w:rPr>
          <w:rFonts w:cs="Times New Roman"/>
          <w:b/>
          <w:bCs/>
          <w:szCs w:val="24"/>
        </w:rPr>
      </w:pPr>
    </w:p>
    <w:p w14:paraId="65210EEB" w14:textId="77777777" w:rsidR="00DE1669" w:rsidRPr="00EC4AA2" w:rsidRDefault="00DE1669" w:rsidP="00DE1669">
      <w:pPr>
        <w:ind w:left="720"/>
        <w:rPr>
          <w:rFonts w:eastAsia="Times New Roman" w:cs="Times New Roman"/>
          <w:szCs w:val="20"/>
        </w:rPr>
      </w:pPr>
      <w:r>
        <w:rPr>
          <w:rFonts w:cs="Times New Roman"/>
          <w:b/>
          <w:bCs/>
          <w:szCs w:val="24"/>
        </w:rPr>
        <w:t xml:space="preserve">Chapter Learner Outcomes: </w:t>
      </w:r>
      <w:r w:rsidRPr="00EC4AA2">
        <w:rPr>
          <w:rFonts w:eastAsia="Times New Roman" w:cs="Times New Roman"/>
          <w:szCs w:val="20"/>
        </w:rPr>
        <w:t>By the time they finish the chapter, students should be able to:</w:t>
      </w:r>
    </w:p>
    <w:p w14:paraId="5FFBE189" w14:textId="77777777" w:rsidR="00DE1669" w:rsidRPr="00EC4AA2" w:rsidRDefault="00DE1669" w:rsidP="00DE1669">
      <w:pPr>
        <w:numPr>
          <w:ilvl w:val="0"/>
          <w:numId w:val="18"/>
        </w:numPr>
        <w:spacing w:after="0" w:line="240" w:lineRule="auto"/>
        <w:ind w:left="1080"/>
        <w:rPr>
          <w:rFonts w:eastAsia="Times New Roman" w:cs="Times New Roman"/>
          <w:szCs w:val="20"/>
        </w:rPr>
      </w:pPr>
      <w:r w:rsidRPr="00EC4AA2">
        <w:rPr>
          <w:rFonts w:eastAsia="Times New Roman" w:cs="Times New Roman"/>
          <w:szCs w:val="20"/>
        </w:rPr>
        <w:t>Determine whether a practice supports or violates principles of assessment.</w:t>
      </w:r>
    </w:p>
    <w:p w14:paraId="5D082E6B" w14:textId="77777777" w:rsidR="00DE1669" w:rsidRPr="00EC4AA2" w:rsidRDefault="00DE1669" w:rsidP="00DE1669">
      <w:pPr>
        <w:numPr>
          <w:ilvl w:val="0"/>
          <w:numId w:val="18"/>
        </w:numPr>
        <w:spacing w:after="0" w:line="240" w:lineRule="auto"/>
        <w:ind w:left="1080"/>
        <w:rPr>
          <w:rFonts w:eastAsia="Times New Roman" w:cs="Times New Roman"/>
          <w:szCs w:val="20"/>
        </w:rPr>
      </w:pPr>
      <w:r w:rsidRPr="00EC4AA2">
        <w:rPr>
          <w:rFonts w:eastAsia="Times New Roman" w:cs="Times New Roman"/>
          <w:szCs w:val="20"/>
        </w:rPr>
        <w:t>Define terms related to assessment basics, such as norm- and criterion-referenced measures, and formative and summative assessment.</w:t>
      </w:r>
    </w:p>
    <w:p w14:paraId="1DE99D0F" w14:textId="77777777" w:rsidR="00DE1669" w:rsidRPr="00EC4AA2" w:rsidRDefault="00DE1669" w:rsidP="00DE1669">
      <w:pPr>
        <w:numPr>
          <w:ilvl w:val="0"/>
          <w:numId w:val="18"/>
        </w:numPr>
        <w:spacing w:after="0" w:line="240" w:lineRule="auto"/>
        <w:ind w:left="1080"/>
        <w:rPr>
          <w:rFonts w:eastAsia="Times New Roman" w:cs="Times New Roman"/>
          <w:szCs w:val="20"/>
        </w:rPr>
      </w:pPr>
      <w:r w:rsidRPr="00EC4AA2">
        <w:rPr>
          <w:rFonts w:eastAsia="Times New Roman" w:cs="Times New Roman"/>
          <w:szCs w:val="20"/>
        </w:rPr>
        <w:t>Discuss the international, national, state, and local-level assessment landscape.</w:t>
      </w:r>
    </w:p>
    <w:p w14:paraId="263B084A" w14:textId="77777777" w:rsidR="00DE1669" w:rsidRPr="00EC4AA2" w:rsidRDefault="00DE1669" w:rsidP="00DE1669">
      <w:pPr>
        <w:numPr>
          <w:ilvl w:val="0"/>
          <w:numId w:val="18"/>
        </w:numPr>
        <w:spacing w:after="0" w:line="240" w:lineRule="auto"/>
        <w:ind w:left="1080"/>
        <w:rPr>
          <w:rFonts w:eastAsia="Times New Roman" w:cs="Times New Roman"/>
          <w:szCs w:val="20"/>
        </w:rPr>
      </w:pPr>
      <w:r w:rsidRPr="00EC4AA2">
        <w:rPr>
          <w:rFonts w:eastAsia="Times New Roman" w:cs="Times New Roman"/>
          <w:szCs w:val="20"/>
        </w:rPr>
        <w:t>List the steps of the classroom assessment sequence and share an example to illustrate the sequence.</w:t>
      </w:r>
    </w:p>
    <w:p w14:paraId="41B9CF6E" w14:textId="77777777" w:rsidR="00DE1669" w:rsidRPr="00EC4AA2" w:rsidRDefault="00DE1669" w:rsidP="00DE1669">
      <w:pPr>
        <w:numPr>
          <w:ilvl w:val="0"/>
          <w:numId w:val="18"/>
        </w:numPr>
        <w:spacing w:after="0" w:line="240" w:lineRule="auto"/>
        <w:ind w:left="1080"/>
        <w:rPr>
          <w:rFonts w:eastAsia="Times New Roman" w:cs="Times New Roman"/>
          <w:szCs w:val="20"/>
        </w:rPr>
      </w:pPr>
      <w:r w:rsidRPr="00EC4AA2">
        <w:rPr>
          <w:rFonts w:eastAsia="Times New Roman" w:cs="Times New Roman"/>
          <w:szCs w:val="20"/>
        </w:rPr>
        <w:t>Describe three classroom assessment measures and evaluate their usefulness for different purposes.</w:t>
      </w:r>
    </w:p>
    <w:p w14:paraId="5E72008E" w14:textId="77777777" w:rsidR="0046215B" w:rsidRDefault="0046215B" w:rsidP="00DE1669">
      <w:pPr>
        <w:ind w:left="720"/>
        <w:rPr>
          <w:rFonts w:cs="Times New Roman"/>
          <w:b/>
          <w:bCs/>
          <w:szCs w:val="24"/>
        </w:rPr>
      </w:pPr>
    </w:p>
    <w:p w14:paraId="0AAC00B0" w14:textId="500EAF90" w:rsidR="00DE1669" w:rsidRPr="00634D10" w:rsidRDefault="00DE1669" w:rsidP="00DE1669">
      <w:pPr>
        <w:ind w:left="720"/>
        <w:rPr>
          <w:rFonts w:cs="Times New Roman"/>
          <w:b/>
          <w:bCs/>
          <w:szCs w:val="24"/>
        </w:rPr>
      </w:pPr>
      <w:r w:rsidRPr="00634D10">
        <w:rPr>
          <w:rFonts w:cs="Times New Roman"/>
          <w:b/>
          <w:bCs/>
          <w:szCs w:val="24"/>
        </w:rPr>
        <w:t>Assignments:</w:t>
      </w:r>
    </w:p>
    <w:p w14:paraId="03A32613"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 xml:space="preserve">Read Chapter </w:t>
      </w:r>
    </w:p>
    <w:p w14:paraId="6A3BB72B" w14:textId="77777777" w:rsidR="00837DBC" w:rsidRDefault="00DE1669" w:rsidP="00837DBC">
      <w:pPr>
        <w:pStyle w:val="ListParagraph"/>
        <w:numPr>
          <w:ilvl w:val="0"/>
          <w:numId w:val="6"/>
        </w:numPr>
        <w:spacing w:after="160" w:line="259" w:lineRule="auto"/>
        <w:rPr>
          <w:rFonts w:cs="Times New Roman"/>
          <w:szCs w:val="24"/>
        </w:rPr>
      </w:pPr>
      <w:r w:rsidRPr="00837DBC">
        <w:rPr>
          <w:rFonts w:cs="Times New Roman"/>
          <w:szCs w:val="24"/>
        </w:rPr>
        <w:t>Submit Weekly Journal</w:t>
      </w:r>
    </w:p>
    <w:p w14:paraId="6032122E" w14:textId="389B300F" w:rsidR="00687B18" w:rsidRPr="00687B18" w:rsidRDefault="001D6EE0" w:rsidP="00687B18">
      <w:pPr>
        <w:pStyle w:val="ListParagraph"/>
        <w:numPr>
          <w:ilvl w:val="0"/>
          <w:numId w:val="6"/>
        </w:numPr>
        <w:spacing w:after="160" w:line="259" w:lineRule="auto"/>
        <w:rPr>
          <w:rFonts w:cs="Times New Roman"/>
          <w:szCs w:val="24"/>
        </w:rPr>
      </w:pPr>
      <w:r w:rsidRPr="00837DBC">
        <w:rPr>
          <w:rFonts w:cs="Times New Roman"/>
          <w:szCs w:val="24"/>
        </w:rPr>
        <w:t xml:space="preserve"> </w:t>
      </w:r>
      <w:r w:rsidR="00DE1669" w:rsidRPr="00837DBC">
        <w:rPr>
          <w:rFonts w:cs="Times New Roman"/>
          <w:szCs w:val="24"/>
        </w:rPr>
        <w:t>Chapter Reflection</w:t>
      </w:r>
    </w:p>
    <w:p w14:paraId="7D1F6F28" w14:textId="2395FB1A" w:rsidR="00DE1669" w:rsidRDefault="00DE1669" w:rsidP="00DE1669">
      <w:pPr>
        <w:ind w:left="720"/>
        <w:rPr>
          <w:rFonts w:cs="Times New Roman"/>
          <w:b/>
          <w:bCs/>
          <w:szCs w:val="24"/>
        </w:rPr>
      </w:pPr>
      <w:r>
        <w:rPr>
          <w:rFonts w:cs="Times New Roman"/>
          <w:b/>
          <w:bCs/>
          <w:szCs w:val="24"/>
        </w:rPr>
        <w:t>Canvas:</w:t>
      </w:r>
    </w:p>
    <w:p w14:paraId="39F8491E" w14:textId="77777777" w:rsidR="00DE1669" w:rsidRPr="00634D10" w:rsidRDefault="00DE1669" w:rsidP="00DE1669">
      <w:pPr>
        <w:pStyle w:val="ListParagraph"/>
        <w:numPr>
          <w:ilvl w:val="0"/>
          <w:numId w:val="7"/>
        </w:numPr>
        <w:spacing w:after="160" w:line="259" w:lineRule="auto"/>
        <w:rPr>
          <w:rFonts w:cs="Times New Roman"/>
          <w:szCs w:val="24"/>
        </w:rPr>
      </w:pPr>
      <w:r>
        <w:rPr>
          <w:rFonts w:cs="Times New Roman"/>
          <w:szCs w:val="24"/>
        </w:rPr>
        <w:t>Post written assignments on Canvas</w:t>
      </w:r>
    </w:p>
    <w:p w14:paraId="4BC6F40E" w14:textId="52364860" w:rsidR="00DE1669" w:rsidRDefault="00DE1669" w:rsidP="00DE1669">
      <w:pPr>
        <w:ind w:firstLine="720"/>
        <w:rPr>
          <w:rFonts w:cs="Times New Roman"/>
          <w:b/>
          <w:bCs/>
          <w:szCs w:val="24"/>
        </w:rPr>
      </w:pPr>
      <w:r>
        <w:rPr>
          <w:rFonts w:cs="Times New Roman"/>
          <w:b/>
          <w:bCs/>
          <w:szCs w:val="24"/>
        </w:rPr>
        <w:t xml:space="preserve">Week 10  </w:t>
      </w:r>
    </w:p>
    <w:p w14:paraId="2A8DACF5" w14:textId="77777777" w:rsidR="00DE1669" w:rsidRPr="00634D10" w:rsidRDefault="00DE1669" w:rsidP="00DE1669">
      <w:pPr>
        <w:rPr>
          <w:rFonts w:cs="Times New Roman"/>
          <w:szCs w:val="24"/>
        </w:rPr>
      </w:pPr>
      <w:r>
        <w:rPr>
          <w:rFonts w:cs="Times New Roman"/>
          <w:b/>
          <w:bCs/>
          <w:szCs w:val="24"/>
        </w:rPr>
        <w:tab/>
        <w:t>Test:  Chapters 5-8</w:t>
      </w:r>
      <w:r>
        <w:rPr>
          <w:rFonts w:cs="Times New Roman"/>
          <w:b/>
          <w:bCs/>
          <w:szCs w:val="24"/>
        </w:rPr>
        <w:tab/>
        <w:t xml:space="preserve"> </w:t>
      </w:r>
    </w:p>
    <w:p w14:paraId="281DA1D0" w14:textId="77777777" w:rsidR="00DE1669" w:rsidRDefault="00DE1669" w:rsidP="00DE1669">
      <w:pPr>
        <w:ind w:firstLine="720"/>
        <w:rPr>
          <w:rFonts w:cs="Times New Roman"/>
          <w:b/>
          <w:bCs/>
          <w:szCs w:val="24"/>
        </w:rPr>
      </w:pPr>
      <w:r>
        <w:rPr>
          <w:rFonts w:cs="Times New Roman"/>
          <w:b/>
          <w:bCs/>
          <w:szCs w:val="24"/>
        </w:rPr>
        <w:t xml:space="preserve">Week 11  </w:t>
      </w:r>
    </w:p>
    <w:p w14:paraId="13D571D8" w14:textId="77777777" w:rsidR="00DE1669" w:rsidRDefault="00DE1669" w:rsidP="00DE1669">
      <w:pPr>
        <w:rPr>
          <w:rFonts w:cs="Times New Roman"/>
          <w:b/>
          <w:bCs/>
          <w:szCs w:val="24"/>
        </w:rPr>
      </w:pPr>
      <w:r>
        <w:rPr>
          <w:rFonts w:cs="Times New Roman"/>
          <w:b/>
          <w:bCs/>
          <w:szCs w:val="24"/>
        </w:rPr>
        <w:tab/>
        <w:t>Chapter 9:  Managing the Learning Environment</w:t>
      </w:r>
    </w:p>
    <w:p w14:paraId="7E7D37AB" w14:textId="77777777" w:rsidR="00DE1669" w:rsidRDefault="00DE1669" w:rsidP="00DE1669">
      <w:pPr>
        <w:ind w:left="720"/>
        <w:rPr>
          <w:rFonts w:eastAsia="Times New Roman" w:cs="Times New Roman"/>
          <w:szCs w:val="20"/>
        </w:rPr>
      </w:pPr>
      <w:r>
        <w:rPr>
          <w:rFonts w:cs="Times New Roman"/>
          <w:b/>
          <w:bCs/>
          <w:szCs w:val="24"/>
        </w:rPr>
        <w:t xml:space="preserve">Chapter Overview:  </w:t>
      </w:r>
      <w:r w:rsidRPr="00EC4AA2">
        <w:rPr>
          <w:rFonts w:eastAsia="Times New Roman" w:cs="Times New Roman"/>
          <w:szCs w:val="20"/>
        </w:rPr>
        <w:t>Chapter 9 presents evidence that effective managers have positive effects on student learning and other important outcomes.  The chapter argues that one of the teacher's central roles is that of manager who must encourage learning and development within tight time and space confines and with limited resources.  In building a productive and efficient classroom environment, the teacher must foster a sense of community, manage the physical space and materials, and manage time carefully.</w:t>
      </w:r>
    </w:p>
    <w:p w14:paraId="28A1493E" w14:textId="77777777" w:rsidR="00DE1669" w:rsidRPr="00305480" w:rsidRDefault="00DE1669" w:rsidP="00DE1669">
      <w:pPr>
        <w:ind w:left="720"/>
        <w:rPr>
          <w:rFonts w:eastAsia="Times New Roman" w:cs="Times New Roman"/>
          <w:szCs w:val="24"/>
        </w:rPr>
      </w:pPr>
      <w:r w:rsidRPr="00EC4AA2">
        <w:rPr>
          <w:rFonts w:eastAsia="Times New Roman" w:cs="Times New Roman"/>
          <w:b/>
          <w:bCs/>
          <w:szCs w:val="20"/>
        </w:rPr>
        <w:t>Chapter Learner Outcomes:</w:t>
      </w:r>
      <w:r>
        <w:rPr>
          <w:rFonts w:eastAsia="Times New Roman" w:cs="Times New Roman"/>
          <w:b/>
          <w:bCs/>
          <w:szCs w:val="20"/>
        </w:rPr>
        <w:t xml:space="preserve">  </w:t>
      </w:r>
      <w:r w:rsidRPr="00305480">
        <w:rPr>
          <w:rFonts w:eastAsia="Times New Roman" w:cs="Times New Roman"/>
          <w:szCs w:val="24"/>
        </w:rPr>
        <w:t>By the time they finish this chapter, students should be able to:</w:t>
      </w:r>
    </w:p>
    <w:p w14:paraId="4E839030" w14:textId="77777777" w:rsidR="00DE1669" w:rsidRPr="00305480" w:rsidRDefault="00DE1669" w:rsidP="00DE1669">
      <w:pPr>
        <w:pStyle w:val="ListParagraph"/>
        <w:widowControl w:val="0"/>
        <w:numPr>
          <w:ilvl w:val="0"/>
          <w:numId w:val="20"/>
        </w:numPr>
        <w:autoSpaceDE w:val="0"/>
        <w:autoSpaceDN w:val="0"/>
        <w:adjustRightInd w:val="0"/>
        <w:spacing w:after="0" w:line="240" w:lineRule="auto"/>
        <w:ind w:left="1080" w:right="720"/>
        <w:rPr>
          <w:rFonts w:eastAsia="Times New Roman" w:cs="Times New Roman"/>
          <w:szCs w:val="24"/>
        </w:rPr>
      </w:pPr>
      <w:r w:rsidRPr="00305480">
        <w:rPr>
          <w:rFonts w:eastAsia="Times New Roman" w:cs="Times New Roman"/>
          <w:szCs w:val="24"/>
        </w:rPr>
        <w:t>Argue for the importance of creating a sense of classroom community and give a strategy for doing so.</w:t>
      </w:r>
    </w:p>
    <w:p w14:paraId="283F51EA" w14:textId="77777777" w:rsidR="00DE1669" w:rsidRPr="00305480" w:rsidRDefault="00DE1669" w:rsidP="00DE1669">
      <w:pPr>
        <w:pStyle w:val="ListParagraph"/>
        <w:widowControl w:val="0"/>
        <w:numPr>
          <w:ilvl w:val="0"/>
          <w:numId w:val="20"/>
        </w:numPr>
        <w:autoSpaceDE w:val="0"/>
        <w:autoSpaceDN w:val="0"/>
        <w:adjustRightInd w:val="0"/>
        <w:spacing w:after="0" w:line="240" w:lineRule="auto"/>
        <w:ind w:left="1080" w:right="720"/>
        <w:rPr>
          <w:rFonts w:eastAsia="Times New Roman" w:cs="Times New Roman"/>
          <w:szCs w:val="24"/>
        </w:rPr>
      </w:pPr>
      <w:r w:rsidRPr="00305480">
        <w:rPr>
          <w:rFonts w:eastAsia="Times New Roman" w:cs="Times New Roman"/>
          <w:szCs w:val="24"/>
        </w:rPr>
        <w:t xml:space="preserve">Analyze a classroom’s layout to determine whether its use of physical space is </w:t>
      </w:r>
      <w:r w:rsidRPr="00305480">
        <w:rPr>
          <w:rFonts w:eastAsia="Times New Roman" w:cs="Times New Roman"/>
          <w:szCs w:val="24"/>
        </w:rPr>
        <w:lastRenderedPageBreak/>
        <w:t>productive and efficient.</w:t>
      </w:r>
    </w:p>
    <w:p w14:paraId="203634A2" w14:textId="77777777" w:rsidR="00DE1669" w:rsidRPr="00305480" w:rsidRDefault="00DE1669" w:rsidP="00DE1669">
      <w:pPr>
        <w:pStyle w:val="ListParagraph"/>
        <w:widowControl w:val="0"/>
        <w:numPr>
          <w:ilvl w:val="0"/>
          <w:numId w:val="20"/>
        </w:numPr>
        <w:autoSpaceDE w:val="0"/>
        <w:autoSpaceDN w:val="0"/>
        <w:adjustRightInd w:val="0"/>
        <w:spacing w:after="0" w:line="240" w:lineRule="auto"/>
        <w:ind w:left="1080" w:right="720"/>
        <w:rPr>
          <w:rFonts w:eastAsia="Times New Roman" w:cs="Times New Roman"/>
          <w:szCs w:val="24"/>
        </w:rPr>
      </w:pPr>
      <w:r w:rsidRPr="00305480">
        <w:rPr>
          <w:rFonts w:eastAsia="Times New Roman" w:cs="Times New Roman"/>
          <w:szCs w:val="24"/>
        </w:rPr>
        <w:t>List considerations for management of classroom resources.</w:t>
      </w:r>
    </w:p>
    <w:p w14:paraId="5A8DEE49" w14:textId="77777777" w:rsidR="00DE1669" w:rsidRPr="00305480" w:rsidRDefault="00DE1669" w:rsidP="00DE1669">
      <w:pPr>
        <w:pStyle w:val="ListParagraph"/>
        <w:widowControl w:val="0"/>
        <w:numPr>
          <w:ilvl w:val="0"/>
          <w:numId w:val="20"/>
        </w:numPr>
        <w:autoSpaceDE w:val="0"/>
        <w:autoSpaceDN w:val="0"/>
        <w:adjustRightInd w:val="0"/>
        <w:spacing w:after="0" w:line="240" w:lineRule="auto"/>
        <w:ind w:left="1080" w:right="720"/>
        <w:rPr>
          <w:rFonts w:eastAsia="Times New Roman" w:cs="Times New Roman"/>
          <w:szCs w:val="24"/>
        </w:rPr>
      </w:pPr>
      <w:r w:rsidRPr="00305480">
        <w:rPr>
          <w:rFonts w:eastAsia="Times New Roman" w:cs="Times New Roman"/>
          <w:szCs w:val="24"/>
        </w:rPr>
        <w:t xml:space="preserve">Give examples of instructional and </w:t>
      </w:r>
      <w:proofErr w:type="spellStart"/>
      <w:r w:rsidRPr="00305480">
        <w:rPr>
          <w:rFonts w:eastAsia="Times New Roman" w:cs="Times New Roman"/>
          <w:szCs w:val="24"/>
        </w:rPr>
        <w:t>noninstructinal</w:t>
      </w:r>
      <w:proofErr w:type="spellEnd"/>
      <w:r w:rsidRPr="00305480">
        <w:rPr>
          <w:rFonts w:eastAsia="Times New Roman" w:cs="Times New Roman"/>
          <w:szCs w:val="24"/>
        </w:rPr>
        <w:t xml:space="preserve"> routines that can maximize learning time.</w:t>
      </w:r>
    </w:p>
    <w:p w14:paraId="11FB52A5" w14:textId="77777777" w:rsidR="00DE1669" w:rsidRPr="00305480" w:rsidRDefault="00DE1669" w:rsidP="00DE1669">
      <w:pPr>
        <w:pStyle w:val="ListParagraph"/>
        <w:widowControl w:val="0"/>
        <w:numPr>
          <w:ilvl w:val="0"/>
          <w:numId w:val="19"/>
        </w:numPr>
        <w:autoSpaceDE w:val="0"/>
        <w:autoSpaceDN w:val="0"/>
        <w:adjustRightInd w:val="0"/>
        <w:spacing w:after="0" w:line="240" w:lineRule="auto"/>
        <w:ind w:left="1080" w:right="720"/>
        <w:rPr>
          <w:rFonts w:eastAsia="Times New Roman" w:cs="Times New Roman"/>
          <w:szCs w:val="24"/>
        </w:rPr>
      </w:pPr>
      <w:r w:rsidRPr="00305480">
        <w:rPr>
          <w:rFonts w:eastAsia="Times New Roman" w:cs="Times New Roman"/>
          <w:szCs w:val="24"/>
        </w:rPr>
        <w:t>Describe and give a rationale for their own management plan for community, space, resources, and time.</w:t>
      </w:r>
    </w:p>
    <w:p w14:paraId="719E3B89" w14:textId="77777777" w:rsidR="00DE1669" w:rsidRPr="00EC4AA2" w:rsidRDefault="00DE1669" w:rsidP="00DE1669">
      <w:pPr>
        <w:spacing w:line="240" w:lineRule="auto"/>
        <w:ind w:left="720" w:right="720" w:hanging="360"/>
        <w:rPr>
          <w:rFonts w:eastAsia="Times New Roman" w:cs="Times New Roman"/>
          <w:b/>
          <w:bCs/>
          <w:szCs w:val="20"/>
        </w:rPr>
      </w:pPr>
    </w:p>
    <w:p w14:paraId="5E5EEE6E" w14:textId="77777777" w:rsidR="00DE1669" w:rsidRPr="00634D10" w:rsidRDefault="00DE1669" w:rsidP="00687B18">
      <w:pPr>
        <w:keepNext/>
        <w:ind w:left="720"/>
        <w:rPr>
          <w:rFonts w:cs="Times New Roman"/>
          <w:b/>
          <w:bCs/>
          <w:szCs w:val="24"/>
        </w:rPr>
      </w:pPr>
      <w:bookmarkStart w:id="10" w:name="_Hlk82361007"/>
      <w:r w:rsidRPr="00634D10">
        <w:rPr>
          <w:rFonts w:cs="Times New Roman"/>
          <w:b/>
          <w:bCs/>
          <w:szCs w:val="24"/>
        </w:rPr>
        <w:t>Assignments:</w:t>
      </w:r>
    </w:p>
    <w:p w14:paraId="7AEDCEF2"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 xml:space="preserve">Read Chapter </w:t>
      </w:r>
    </w:p>
    <w:p w14:paraId="102903B7" w14:textId="77777777" w:rsidR="00DE1669" w:rsidRPr="00C062BB" w:rsidRDefault="00DE1669" w:rsidP="00DE1669">
      <w:pPr>
        <w:pStyle w:val="ListParagraph"/>
        <w:numPr>
          <w:ilvl w:val="0"/>
          <w:numId w:val="6"/>
        </w:numPr>
        <w:spacing w:after="160" w:line="259" w:lineRule="auto"/>
        <w:rPr>
          <w:rFonts w:cs="Times New Roman"/>
          <w:szCs w:val="24"/>
        </w:rPr>
      </w:pPr>
      <w:r w:rsidRPr="00C062BB">
        <w:rPr>
          <w:rFonts w:cs="Times New Roman"/>
          <w:szCs w:val="24"/>
        </w:rPr>
        <w:t>Submit Weekly Journal</w:t>
      </w:r>
    </w:p>
    <w:p w14:paraId="1080493E"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Chapter Reflection</w:t>
      </w:r>
    </w:p>
    <w:p w14:paraId="2486871F" w14:textId="5B4D7EF0" w:rsidR="00DE1669" w:rsidRDefault="00DE1669" w:rsidP="00DE1669">
      <w:pPr>
        <w:ind w:left="720"/>
        <w:rPr>
          <w:rFonts w:cs="Times New Roman"/>
          <w:b/>
          <w:bCs/>
          <w:szCs w:val="24"/>
        </w:rPr>
      </w:pPr>
      <w:r>
        <w:rPr>
          <w:rFonts w:cs="Times New Roman"/>
          <w:b/>
          <w:bCs/>
          <w:szCs w:val="24"/>
        </w:rPr>
        <w:t>Canvas:</w:t>
      </w:r>
    </w:p>
    <w:p w14:paraId="57FA818F" w14:textId="77777777" w:rsidR="00DE1669" w:rsidRPr="00634D10" w:rsidRDefault="00DE1669" w:rsidP="00DE1669">
      <w:pPr>
        <w:pStyle w:val="ListParagraph"/>
        <w:numPr>
          <w:ilvl w:val="0"/>
          <w:numId w:val="7"/>
        </w:numPr>
        <w:spacing w:after="160" w:line="259" w:lineRule="auto"/>
        <w:rPr>
          <w:rFonts w:cs="Times New Roman"/>
          <w:szCs w:val="24"/>
        </w:rPr>
      </w:pPr>
      <w:r>
        <w:rPr>
          <w:rFonts w:cs="Times New Roman"/>
          <w:szCs w:val="24"/>
        </w:rPr>
        <w:t>Post written assignments on Canvas</w:t>
      </w:r>
    </w:p>
    <w:bookmarkEnd w:id="10"/>
    <w:p w14:paraId="179C4209" w14:textId="60258F79" w:rsidR="00837DBC" w:rsidRDefault="001D6EE0" w:rsidP="00837DBC">
      <w:pPr>
        <w:rPr>
          <w:rFonts w:cs="Times New Roman"/>
          <w:b/>
          <w:bCs/>
          <w:szCs w:val="24"/>
        </w:rPr>
      </w:pPr>
      <w:r>
        <w:rPr>
          <w:rFonts w:cs="Times New Roman"/>
          <w:b/>
          <w:bCs/>
          <w:szCs w:val="24"/>
        </w:rPr>
        <w:t xml:space="preserve"> </w:t>
      </w:r>
    </w:p>
    <w:p w14:paraId="518B05C0" w14:textId="3E4FD49C" w:rsidR="00DE1669" w:rsidRDefault="00DE1669" w:rsidP="001A4CC1">
      <w:pPr>
        <w:ind w:firstLine="720"/>
        <w:rPr>
          <w:rFonts w:cs="Times New Roman"/>
          <w:b/>
          <w:bCs/>
          <w:szCs w:val="24"/>
        </w:rPr>
      </w:pPr>
      <w:r>
        <w:rPr>
          <w:rFonts w:cs="Times New Roman"/>
          <w:b/>
          <w:bCs/>
          <w:szCs w:val="24"/>
        </w:rPr>
        <w:t>Week 12</w:t>
      </w:r>
    </w:p>
    <w:p w14:paraId="5D6886FE" w14:textId="77777777" w:rsidR="00DE1669" w:rsidRDefault="00DE1669" w:rsidP="00DE1669">
      <w:pPr>
        <w:rPr>
          <w:rFonts w:cs="Times New Roman"/>
          <w:b/>
          <w:bCs/>
          <w:szCs w:val="24"/>
        </w:rPr>
      </w:pPr>
      <w:r>
        <w:rPr>
          <w:rFonts w:cs="Times New Roman"/>
          <w:b/>
          <w:bCs/>
          <w:szCs w:val="24"/>
        </w:rPr>
        <w:tab/>
        <w:t>Chapter 10:  Classroom Discipline:  Encouraging Appropriate Behavior</w:t>
      </w:r>
    </w:p>
    <w:p w14:paraId="0E0F9BDD" w14:textId="77777777" w:rsidR="00DE1669" w:rsidRPr="00305480" w:rsidRDefault="00DE1669" w:rsidP="00DE1669">
      <w:pPr>
        <w:ind w:left="720"/>
        <w:rPr>
          <w:rFonts w:eastAsia="Times New Roman" w:cs="Times New Roman"/>
          <w:szCs w:val="20"/>
        </w:rPr>
      </w:pPr>
      <w:r>
        <w:rPr>
          <w:rFonts w:cs="Times New Roman"/>
          <w:b/>
          <w:bCs/>
          <w:szCs w:val="24"/>
        </w:rPr>
        <w:t xml:space="preserve">Chapter Overview:  </w:t>
      </w:r>
      <w:r w:rsidRPr="00305480">
        <w:rPr>
          <w:rFonts w:eastAsia="Times New Roman" w:cs="Times New Roman"/>
          <w:szCs w:val="20"/>
        </w:rPr>
        <w:t>True discipline is self-discipline.  Chapter 10 holds that teachers who care about their students work hard to help students gain control over their own actions and contribute to a healthy classroom climate. The chapter provides theory, research, and dozens of practical tools for teachers to help students develop into competent, optimistic, self-controlled contributors to their worlds.  It emphasizes the importance of authentic relationships, of prevention, and of a multi-faceted approach to classroom discipline. Finally, Chapter 10 implores readers to develop a discipline plan that is consistent with their stance toward education and that employs the readers' own rules for encouraging appropriate behavior.</w:t>
      </w:r>
    </w:p>
    <w:p w14:paraId="07DB1BBF" w14:textId="77777777" w:rsidR="00DE1669" w:rsidRPr="00305480" w:rsidRDefault="00DE1669" w:rsidP="00DE1669">
      <w:pPr>
        <w:ind w:left="720"/>
        <w:rPr>
          <w:rFonts w:eastAsia="Times New Roman" w:cs="Times New Roman"/>
          <w:szCs w:val="24"/>
        </w:rPr>
      </w:pPr>
      <w:r w:rsidRPr="00EC4AA2">
        <w:rPr>
          <w:rFonts w:eastAsia="Times New Roman" w:cs="Times New Roman"/>
          <w:b/>
          <w:bCs/>
          <w:szCs w:val="20"/>
        </w:rPr>
        <w:t>Chapter Learner Outcomes:</w:t>
      </w:r>
      <w:r>
        <w:rPr>
          <w:rFonts w:eastAsia="Times New Roman" w:cs="Times New Roman"/>
          <w:b/>
          <w:bCs/>
          <w:szCs w:val="20"/>
        </w:rPr>
        <w:t xml:space="preserve">  </w:t>
      </w:r>
      <w:r w:rsidRPr="00305480">
        <w:rPr>
          <w:rFonts w:eastAsia="Times New Roman" w:cs="Times New Roman"/>
          <w:szCs w:val="24"/>
        </w:rPr>
        <w:t>By the time they finish this chapter, students should be able to:</w:t>
      </w:r>
    </w:p>
    <w:p w14:paraId="7BC4132C" w14:textId="77777777" w:rsidR="00DE1669" w:rsidRPr="00305480" w:rsidRDefault="00DE1669" w:rsidP="00DE1669">
      <w:pPr>
        <w:spacing w:after="0" w:line="240" w:lineRule="auto"/>
        <w:ind w:left="360"/>
        <w:rPr>
          <w:rFonts w:eastAsia="Times New Roman" w:cs="Times New Roman"/>
          <w:szCs w:val="24"/>
        </w:rPr>
      </w:pPr>
    </w:p>
    <w:p w14:paraId="2C20864E" w14:textId="4A6BB346" w:rsidR="00DE1669" w:rsidRPr="00305480" w:rsidRDefault="00DE1669" w:rsidP="00DE1669">
      <w:pPr>
        <w:pStyle w:val="ListParagraph"/>
        <w:widowControl w:val="0"/>
        <w:numPr>
          <w:ilvl w:val="0"/>
          <w:numId w:val="19"/>
        </w:numPr>
        <w:autoSpaceDE w:val="0"/>
        <w:autoSpaceDN w:val="0"/>
        <w:adjustRightInd w:val="0"/>
        <w:spacing w:after="0" w:line="240" w:lineRule="auto"/>
        <w:ind w:left="1080"/>
        <w:rPr>
          <w:rFonts w:eastAsia="Times New Roman" w:cs="Times New Roman"/>
          <w:szCs w:val="24"/>
        </w:rPr>
      </w:pPr>
      <w:r w:rsidRPr="00305480">
        <w:rPr>
          <w:rFonts w:eastAsia="Times New Roman" w:cs="Times New Roman"/>
          <w:szCs w:val="24"/>
        </w:rPr>
        <w:t xml:space="preserve">Place classroom discipline within the larger </w:t>
      </w:r>
      <w:r w:rsidR="00687B18" w:rsidRPr="00305480">
        <w:rPr>
          <w:rFonts w:eastAsia="Times New Roman" w:cs="Times New Roman"/>
          <w:szCs w:val="24"/>
        </w:rPr>
        <w:t>school wide</w:t>
      </w:r>
      <w:r w:rsidRPr="00305480">
        <w:rPr>
          <w:rFonts w:eastAsia="Times New Roman" w:cs="Times New Roman"/>
          <w:szCs w:val="24"/>
        </w:rPr>
        <w:t xml:space="preserve"> and societal context.</w:t>
      </w:r>
    </w:p>
    <w:p w14:paraId="76CD39F8" w14:textId="77777777" w:rsidR="00DE1669" w:rsidRPr="00305480" w:rsidRDefault="00DE1669" w:rsidP="00DE1669">
      <w:pPr>
        <w:pStyle w:val="ListParagraph"/>
        <w:widowControl w:val="0"/>
        <w:numPr>
          <w:ilvl w:val="0"/>
          <w:numId w:val="19"/>
        </w:numPr>
        <w:autoSpaceDE w:val="0"/>
        <w:autoSpaceDN w:val="0"/>
        <w:adjustRightInd w:val="0"/>
        <w:spacing w:after="0" w:line="240" w:lineRule="auto"/>
        <w:ind w:left="1080"/>
        <w:rPr>
          <w:rFonts w:eastAsia="Times New Roman" w:cs="Times New Roman"/>
          <w:szCs w:val="24"/>
        </w:rPr>
      </w:pPr>
      <w:r w:rsidRPr="00305480">
        <w:rPr>
          <w:rFonts w:eastAsia="Times New Roman" w:cs="Times New Roman"/>
          <w:szCs w:val="24"/>
        </w:rPr>
        <w:t>Explain why self-understanding is critical to your success with classroom discipline.</w:t>
      </w:r>
    </w:p>
    <w:p w14:paraId="3A35E4EB" w14:textId="77777777" w:rsidR="00DE1669" w:rsidRPr="00305480" w:rsidRDefault="00DE1669" w:rsidP="00DE1669">
      <w:pPr>
        <w:pStyle w:val="ListParagraph"/>
        <w:widowControl w:val="0"/>
        <w:numPr>
          <w:ilvl w:val="0"/>
          <w:numId w:val="19"/>
        </w:numPr>
        <w:autoSpaceDE w:val="0"/>
        <w:autoSpaceDN w:val="0"/>
        <w:adjustRightInd w:val="0"/>
        <w:spacing w:after="0" w:line="240" w:lineRule="auto"/>
        <w:ind w:left="1080"/>
        <w:rPr>
          <w:rFonts w:eastAsia="Times New Roman" w:cs="Times New Roman"/>
          <w:szCs w:val="24"/>
        </w:rPr>
      </w:pPr>
      <w:r w:rsidRPr="00305480">
        <w:rPr>
          <w:rFonts w:eastAsia="Times New Roman" w:cs="Times New Roman"/>
          <w:szCs w:val="24"/>
        </w:rPr>
        <w:t>Simply state the overarching goal of classroom discipline efforts.</w:t>
      </w:r>
    </w:p>
    <w:p w14:paraId="409BCEBB" w14:textId="77777777" w:rsidR="00DE1669" w:rsidRPr="00305480" w:rsidRDefault="00DE1669" w:rsidP="00DE1669">
      <w:pPr>
        <w:pStyle w:val="ListParagraph"/>
        <w:widowControl w:val="0"/>
        <w:numPr>
          <w:ilvl w:val="0"/>
          <w:numId w:val="19"/>
        </w:numPr>
        <w:autoSpaceDE w:val="0"/>
        <w:autoSpaceDN w:val="0"/>
        <w:adjustRightInd w:val="0"/>
        <w:spacing w:after="0" w:line="240" w:lineRule="auto"/>
        <w:ind w:left="1080"/>
        <w:rPr>
          <w:rFonts w:eastAsia="Times New Roman" w:cs="Times New Roman"/>
          <w:szCs w:val="24"/>
        </w:rPr>
      </w:pPr>
      <w:r w:rsidRPr="00305480">
        <w:rPr>
          <w:rFonts w:eastAsia="Times New Roman" w:cs="Times New Roman"/>
          <w:szCs w:val="24"/>
        </w:rPr>
        <w:t>Describe the qualities of a classroom environment that supports student discipline most effectively.</w:t>
      </w:r>
    </w:p>
    <w:p w14:paraId="3456C116" w14:textId="77777777" w:rsidR="00DE1669" w:rsidRPr="00305480" w:rsidRDefault="00DE1669" w:rsidP="00DE1669">
      <w:pPr>
        <w:pStyle w:val="ListParagraph"/>
        <w:widowControl w:val="0"/>
        <w:numPr>
          <w:ilvl w:val="0"/>
          <w:numId w:val="19"/>
        </w:numPr>
        <w:autoSpaceDE w:val="0"/>
        <w:autoSpaceDN w:val="0"/>
        <w:adjustRightInd w:val="0"/>
        <w:spacing w:after="0" w:line="240" w:lineRule="auto"/>
        <w:ind w:left="1080"/>
        <w:rPr>
          <w:rFonts w:eastAsia="Times New Roman" w:cs="Times New Roman"/>
          <w:szCs w:val="24"/>
        </w:rPr>
      </w:pPr>
      <w:r w:rsidRPr="00305480">
        <w:rPr>
          <w:rFonts w:eastAsia="Times New Roman" w:cs="Times New Roman"/>
          <w:szCs w:val="24"/>
        </w:rPr>
        <w:t>Explain why relationships are central for effective discipline and list discipline strategies that support healthy relationships.</w:t>
      </w:r>
    </w:p>
    <w:p w14:paraId="7F3A4B12" w14:textId="77777777" w:rsidR="00DE1669" w:rsidRPr="00305480" w:rsidRDefault="00DE1669" w:rsidP="00DE1669">
      <w:pPr>
        <w:pStyle w:val="ListParagraph"/>
        <w:widowControl w:val="0"/>
        <w:numPr>
          <w:ilvl w:val="0"/>
          <w:numId w:val="19"/>
        </w:numPr>
        <w:autoSpaceDE w:val="0"/>
        <w:autoSpaceDN w:val="0"/>
        <w:adjustRightInd w:val="0"/>
        <w:spacing w:after="0" w:line="240" w:lineRule="auto"/>
        <w:ind w:left="1080"/>
        <w:rPr>
          <w:rFonts w:eastAsia="Times New Roman" w:cs="Times New Roman"/>
          <w:szCs w:val="24"/>
        </w:rPr>
      </w:pPr>
      <w:r w:rsidRPr="00305480">
        <w:rPr>
          <w:rFonts w:eastAsia="Times New Roman" w:cs="Times New Roman"/>
          <w:szCs w:val="24"/>
        </w:rPr>
        <w:t>Give your plan for preventing misbehavior.</w:t>
      </w:r>
    </w:p>
    <w:p w14:paraId="7A5EE8D2" w14:textId="77777777" w:rsidR="00DE1669" w:rsidRPr="00305480" w:rsidRDefault="00DE1669" w:rsidP="00DE1669">
      <w:pPr>
        <w:pStyle w:val="ListParagraph"/>
        <w:widowControl w:val="0"/>
        <w:numPr>
          <w:ilvl w:val="0"/>
          <w:numId w:val="19"/>
        </w:numPr>
        <w:autoSpaceDE w:val="0"/>
        <w:autoSpaceDN w:val="0"/>
        <w:adjustRightInd w:val="0"/>
        <w:spacing w:after="0" w:line="240" w:lineRule="auto"/>
        <w:ind w:left="1080"/>
        <w:rPr>
          <w:rFonts w:eastAsia="Times New Roman" w:cs="Times New Roman"/>
          <w:szCs w:val="24"/>
        </w:rPr>
      </w:pPr>
      <w:r w:rsidRPr="00305480">
        <w:rPr>
          <w:rFonts w:eastAsia="Times New Roman" w:cs="Times New Roman"/>
          <w:szCs w:val="24"/>
        </w:rPr>
        <w:lastRenderedPageBreak/>
        <w:t>Describe a systems approach to discipline and give at least two strategies that will help you implement a systems approach.</w:t>
      </w:r>
    </w:p>
    <w:p w14:paraId="2616C716" w14:textId="77777777" w:rsidR="00DE1669" w:rsidRPr="00305480" w:rsidRDefault="00DE1669" w:rsidP="00DE1669">
      <w:pPr>
        <w:pStyle w:val="ListParagraph"/>
        <w:widowControl w:val="0"/>
        <w:numPr>
          <w:ilvl w:val="0"/>
          <w:numId w:val="19"/>
        </w:numPr>
        <w:autoSpaceDE w:val="0"/>
        <w:autoSpaceDN w:val="0"/>
        <w:adjustRightInd w:val="0"/>
        <w:spacing w:after="0" w:line="240" w:lineRule="auto"/>
        <w:ind w:left="1080"/>
        <w:rPr>
          <w:rFonts w:eastAsia="Times New Roman" w:cs="Times New Roman"/>
          <w:szCs w:val="24"/>
        </w:rPr>
      </w:pPr>
      <w:r w:rsidRPr="00305480">
        <w:rPr>
          <w:rFonts w:eastAsia="Times New Roman" w:cs="Times New Roman"/>
          <w:szCs w:val="24"/>
        </w:rPr>
        <w:t>Describe your discipline plan as it currently stands.</w:t>
      </w:r>
    </w:p>
    <w:p w14:paraId="0607FC0E" w14:textId="77777777" w:rsidR="00DE1669" w:rsidRPr="00634D10" w:rsidRDefault="00DE1669" w:rsidP="00DE1669">
      <w:pPr>
        <w:ind w:left="720"/>
        <w:rPr>
          <w:rFonts w:cs="Times New Roman"/>
          <w:b/>
          <w:bCs/>
          <w:szCs w:val="24"/>
        </w:rPr>
      </w:pPr>
      <w:r w:rsidRPr="00634D10">
        <w:rPr>
          <w:rFonts w:cs="Times New Roman"/>
          <w:b/>
          <w:bCs/>
          <w:szCs w:val="24"/>
        </w:rPr>
        <w:t>Assignments:</w:t>
      </w:r>
    </w:p>
    <w:p w14:paraId="7B5D69CB"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 xml:space="preserve">Read Chapter </w:t>
      </w:r>
    </w:p>
    <w:p w14:paraId="49B0803D" w14:textId="77777777" w:rsidR="00DE1669" w:rsidRPr="00C062BB" w:rsidRDefault="00DE1669" w:rsidP="00DE1669">
      <w:pPr>
        <w:pStyle w:val="ListParagraph"/>
        <w:numPr>
          <w:ilvl w:val="0"/>
          <w:numId w:val="6"/>
        </w:numPr>
        <w:spacing w:after="160" w:line="259" w:lineRule="auto"/>
        <w:rPr>
          <w:rFonts w:cs="Times New Roman"/>
          <w:szCs w:val="24"/>
        </w:rPr>
      </w:pPr>
      <w:r w:rsidRPr="00C062BB">
        <w:rPr>
          <w:rFonts w:cs="Times New Roman"/>
          <w:szCs w:val="24"/>
        </w:rPr>
        <w:t>Submit Weekly Journal</w:t>
      </w:r>
    </w:p>
    <w:p w14:paraId="133488CB" w14:textId="77777777" w:rsidR="00DE1669" w:rsidRDefault="00DE1669" w:rsidP="00DE1669">
      <w:pPr>
        <w:pStyle w:val="ListParagraph"/>
        <w:numPr>
          <w:ilvl w:val="0"/>
          <w:numId w:val="6"/>
        </w:numPr>
        <w:spacing w:after="160" w:line="259" w:lineRule="auto"/>
        <w:rPr>
          <w:rFonts w:cs="Times New Roman"/>
          <w:szCs w:val="24"/>
        </w:rPr>
      </w:pPr>
      <w:r>
        <w:rPr>
          <w:rFonts w:cs="Times New Roman"/>
          <w:szCs w:val="24"/>
        </w:rPr>
        <w:t>Chapter Reflection</w:t>
      </w:r>
    </w:p>
    <w:p w14:paraId="6170850C" w14:textId="77777777" w:rsidR="00DE1669" w:rsidRDefault="00DE1669" w:rsidP="00DE1669">
      <w:pPr>
        <w:ind w:left="720"/>
        <w:rPr>
          <w:rFonts w:cs="Times New Roman"/>
          <w:b/>
          <w:bCs/>
          <w:szCs w:val="24"/>
        </w:rPr>
      </w:pPr>
      <w:r>
        <w:rPr>
          <w:rFonts w:cs="Times New Roman"/>
          <w:b/>
          <w:bCs/>
          <w:szCs w:val="24"/>
        </w:rPr>
        <w:t>Canvas:</w:t>
      </w:r>
    </w:p>
    <w:p w14:paraId="34AD0B21" w14:textId="77777777" w:rsidR="00DE1669" w:rsidRPr="00634D10" w:rsidRDefault="00DE1669" w:rsidP="00DE1669">
      <w:pPr>
        <w:pStyle w:val="ListParagraph"/>
        <w:numPr>
          <w:ilvl w:val="0"/>
          <w:numId w:val="7"/>
        </w:numPr>
        <w:spacing w:after="160" w:line="259" w:lineRule="auto"/>
        <w:rPr>
          <w:rFonts w:cs="Times New Roman"/>
          <w:szCs w:val="24"/>
        </w:rPr>
      </w:pPr>
      <w:r>
        <w:rPr>
          <w:rFonts w:cs="Times New Roman"/>
          <w:szCs w:val="24"/>
        </w:rPr>
        <w:t>Post written assignments on Canvas</w:t>
      </w:r>
    </w:p>
    <w:p w14:paraId="687C0E05" w14:textId="4968C0AE" w:rsidR="00167E25" w:rsidRPr="00167E25" w:rsidRDefault="00DE1669" w:rsidP="00167E25">
      <w:pPr>
        <w:rPr>
          <w:rFonts w:cs="Times New Roman"/>
          <w:szCs w:val="24"/>
        </w:rPr>
      </w:pPr>
      <w:bookmarkStart w:id="11" w:name="_Hlk81681205"/>
      <w:r>
        <w:rPr>
          <w:rFonts w:cs="Times New Roman"/>
          <w:b/>
          <w:bCs/>
          <w:szCs w:val="24"/>
        </w:rPr>
        <w:t xml:space="preserve"> </w:t>
      </w:r>
      <w:bookmarkEnd w:id="11"/>
    </w:p>
    <w:p w14:paraId="675A51D5" w14:textId="5B38181D" w:rsidR="00DE1669" w:rsidRDefault="00DE1669" w:rsidP="001A4CC1">
      <w:pPr>
        <w:ind w:firstLine="720"/>
        <w:rPr>
          <w:rFonts w:cs="Times New Roman"/>
          <w:b/>
          <w:bCs/>
          <w:szCs w:val="24"/>
        </w:rPr>
      </w:pPr>
      <w:r>
        <w:rPr>
          <w:rFonts w:cs="Times New Roman"/>
          <w:b/>
          <w:bCs/>
          <w:szCs w:val="24"/>
        </w:rPr>
        <w:t>Week 13</w:t>
      </w:r>
    </w:p>
    <w:p w14:paraId="0F023D9C" w14:textId="77777777" w:rsidR="00DE1669" w:rsidRDefault="00DE1669" w:rsidP="00DE1669">
      <w:pPr>
        <w:rPr>
          <w:rFonts w:cs="Times New Roman"/>
          <w:b/>
          <w:bCs/>
          <w:szCs w:val="24"/>
        </w:rPr>
      </w:pPr>
      <w:r>
        <w:rPr>
          <w:rFonts w:cs="Times New Roman"/>
          <w:b/>
          <w:bCs/>
          <w:szCs w:val="24"/>
        </w:rPr>
        <w:tab/>
        <w:t>Chapter 11:  Growing in Your Profession</w:t>
      </w:r>
    </w:p>
    <w:p w14:paraId="64024C5B" w14:textId="77777777" w:rsidR="00DE1669" w:rsidRPr="0063183D" w:rsidRDefault="00DE1669" w:rsidP="00DE1669">
      <w:pPr>
        <w:ind w:left="720"/>
        <w:rPr>
          <w:rFonts w:eastAsia="Times New Roman" w:cs="Times New Roman"/>
          <w:szCs w:val="20"/>
        </w:rPr>
      </w:pPr>
      <w:r>
        <w:rPr>
          <w:rFonts w:cs="Times New Roman"/>
          <w:b/>
          <w:bCs/>
          <w:szCs w:val="24"/>
        </w:rPr>
        <w:t xml:space="preserve">Chapter Overview:  </w:t>
      </w:r>
      <w:r w:rsidRPr="0063183D">
        <w:rPr>
          <w:rFonts w:eastAsia="Times New Roman" w:cs="Times New Roman"/>
          <w:szCs w:val="20"/>
        </w:rPr>
        <w:t>Chapter 11 encourages readers to stretch as professionals.  It addresses professional aspects of the teacher's responsibilities such as engaging in the professional community, pursuing professional development, and using professional ethics.  Chapter 11 concludes with some advice from the heart.</w:t>
      </w:r>
    </w:p>
    <w:p w14:paraId="47383239" w14:textId="77777777" w:rsidR="00DE1669" w:rsidRDefault="00DE1669" w:rsidP="00DE1669">
      <w:pPr>
        <w:rPr>
          <w:rFonts w:cs="Times New Roman"/>
          <w:b/>
          <w:bCs/>
          <w:szCs w:val="24"/>
        </w:rPr>
      </w:pPr>
      <w:r>
        <w:rPr>
          <w:rFonts w:cs="Times New Roman"/>
          <w:b/>
          <w:bCs/>
          <w:szCs w:val="24"/>
        </w:rPr>
        <w:tab/>
        <w:t>Chapter Learner Outcomes:</w:t>
      </w:r>
    </w:p>
    <w:p w14:paraId="51EB9583" w14:textId="77777777" w:rsidR="00DE1669" w:rsidRPr="0063183D" w:rsidRDefault="00DE1669" w:rsidP="00DE1669">
      <w:pPr>
        <w:rPr>
          <w:rFonts w:eastAsia="Times New Roman" w:cs="Times New Roman"/>
          <w:szCs w:val="20"/>
        </w:rPr>
      </w:pPr>
      <w:r>
        <w:rPr>
          <w:rFonts w:cs="Times New Roman"/>
          <w:b/>
          <w:bCs/>
          <w:szCs w:val="24"/>
        </w:rPr>
        <w:tab/>
      </w:r>
      <w:bookmarkStart w:id="12" w:name="_Hlk81681555"/>
      <w:r>
        <w:rPr>
          <w:rFonts w:cs="Times New Roman"/>
          <w:b/>
          <w:bCs/>
          <w:szCs w:val="24"/>
        </w:rPr>
        <w:t xml:space="preserve"> </w:t>
      </w:r>
      <w:r w:rsidRPr="0063183D">
        <w:rPr>
          <w:rFonts w:eastAsia="Times New Roman" w:cs="Times New Roman"/>
          <w:szCs w:val="20"/>
        </w:rPr>
        <w:t>By the time they complete this chapter, students should be able to:</w:t>
      </w:r>
    </w:p>
    <w:p w14:paraId="55D3B681" w14:textId="77777777" w:rsidR="00DE1669" w:rsidRPr="0063183D" w:rsidRDefault="00DE1669" w:rsidP="00DE1669">
      <w:pPr>
        <w:numPr>
          <w:ilvl w:val="0"/>
          <w:numId w:val="21"/>
        </w:numPr>
        <w:spacing w:after="0" w:line="240" w:lineRule="auto"/>
        <w:ind w:left="1080"/>
        <w:rPr>
          <w:rFonts w:eastAsia="Times New Roman" w:cs="Times New Roman"/>
          <w:szCs w:val="20"/>
        </w:rPr>
      </w:pPr>
      <w:r w:rsidRPr="0063183D">
        <w:rPr>
          <w:rFonts w:eastAsia="Times New Roman" w:cs="Times New Roman"/>
          <w:szCs w:val="20"/>
        </w:rPr>
        <w:t>Select and share two goals for engaging in the professional community of education, based on their current strengths and needs.</w:t>
      </w:r>
    </w:p>
    <w:p w14:paraId="360D4CA1" w14:textId="77777777" w:rsidR="00DE1669" w:rsidRPr="0063183D" w:rsidRDefault="00DE1669" w:rsidP="00DE1669">
      <w:pPr>
        <w:numPr>
          <w:ilvl w:val="0"/>
          <w:numId w:val="21"/>
        </w:numPr>
        <w:spacing w:after="0" w:line="240" w:lineRule="auto"/>
        <w:ind w:left="1080"/>
        <w:rPr>
          <w:rFonts w:eastAsia="Times New Roman" w:cs="Times New Roman"/>
          <w:szCs w:val="20"/>
        </w:rPr>
      </w:pPr>
      <w:r w:rsidRPr="0063183D">
        <w:rPr>
          <w:rFonts w:eastAsia="Times New Roman" w:cs="Times New Roman"/>
          <w:szCs w:val="20"/>
        </w:rPr>
        <w:t>Explain the ethical basis of their professional decisions.</w:t>
      </w:r>
    </w:p>
    <w:p w14:paraId="37418731" w14:textId="77777777" w:rsidR="00DE1669" w:rsidRPr="0063183D" w:rsidRDefault="00DE1669" w:rsidP="00DE1669">
      <w:pPr>
        <w:numPr>
          <w:ilvl w:val="0"/>
          <w:numId w:val="21"/>
        </w:numPr>
        <w:spacing w:after="0" w:line="240" w:lineRule="auto"/>
        <w:ind w:left="1080"/>
        <w:rPr>
          <w:rFonts w:eastAsia="Times New Roman" w:cs="Times New Roman"/>
          <w:szCs w:val="20"/>
        </w:rPr>
      </w:pPr>
      <w:r w:rsidRPr="0063183D">
        <w:rPr>
          <w:rFonts w:eastAsia="Times New Roman" w:cs="Times New Roman"/>
          <w:szCs w:val="20"/>
        </w:rPr>
        <w:t>Share a promising piece of advice for surviving and thriving in education.</w:t>
      </w:r>
    </w:p>
    <w:p w14:paraId="67EC404F" w14:textId="77777777" w:rsidR="00DE1669" w:rsidRPr="0063183D" w:rsidRDefault="00DE1669" w:rsidP="00DE1669">
      <w:pPr>
        <w:spacing w:after="0" w:line="240" w:lineRule="auto"/>
        <w:rPr>
          <w:rFonts w:eastAsia="Times New Roman" w:cs="Times New Roman"/>
          <w:szCs w:val="20"/>
        </w:rPr>
      </w:pPr>
    </w:p>
    <w:bookmarkEnd w:id="12"/>
    <w:p w14:paraId="6D6C0AE9" w14:textId="77777777" w:rsidR="00DE1669" w:rsidRDefault="00DE1669" w:rsidP="001A4CC1">
      <w:pPr>
        <w:ind w:firstLine="720"/>
        <w:rPr>
          <w:rFonts w:cs="Times New Roman"/>
          <w:b/>
          <w:bCs/>
          <w:szCs w:val="24"/>
        </w:rPr>
      </w:pPr>
      <w:r>
        <w:rPr>
          <w:rFonts w:cs="Times New Roman"/>
          <w:b/>
          <w:bCs/>
          <w:szCs w:val="24"/>
        </w:rPr>
        <w:t>Week 14</w:t>
      </w:r>
    </w:p>
    <w:p w14:paraId="64EB8248" w14:textId="5357AD9D" w:rsidR="00DE1669" w:rsidRDefault="00DE1669" w:rsidP="00DE1669">
      <w:pPr>
        <w:rPr>
          <w:rFonts w:cs="Times New Roman"/>
          <w:b/>
          <w:bCs/>
          <w:szCs w:val="24"/>
        </w:rPr>
      </w:pPr>
      <w:r>
        <w:rPr>
          <w:rFonts w:cs="Times New Roman"/>
          <w:b/>
          <w:bCs/>
          <w:szCs w:val="24"/>
        </w:rPr>
        <w:tab/>
        <w:t xml:space="preserve">Work on Paraprofessional Portfolio </w:t>
      </w:r>
    </w:p>
    <w:p w14:paraId="39F1E4E4" w14:textId="77777777" w:rsidR="00DE1669" w:rsidRDefault="00DE1669" w:rsidP="001A4CC1">
      <w:pPr>
        <w:ind w:firstLine="720"/>
        <w:rPr>
          <w:rFonts w:cs="Times New Roman"/>
          <w:b/>
          <w:bCs/>
          <w:szCs w:val="24"/>
        </w:rPr>
      </w:pPr>
      <w:r>
        <w:rPr>
          <w:rFonts w:cs="Times New Roman"/>
          <w:b/>
          <w:bCs/>
          <w:szCs w:val="24"/>
        </w:rPr>
        <w:t>Week 15</w:t>
      </w:r>
    </w:p>
    <w:p w14:paraId="0FE6C56A" w14:textId="1AC21D39" w:rsidR="00DE1669" w:rsidRDefault="00DE1669" w:rsidP="00DE1669">
      <w:pPr>
        <w:rPr>
          <w:rFonts w:cs="Times New Roman"/>
          <w:b/>
          <w:bCs/>
          <w:szCs w:val="24"/>
        </w:rPr>
      </w:pPr>
      <w:r>
        <w:rPr>
          <w:rFonts w:cs="Times New Roman"/>
          <w:b/>
          <w:bCs/>
          <w:szCs w:val="24"/>
        </w:rPr>
        <w:tab/>
        <w:t xml:space="preserve">Work on Paraprofessional Portfolio </w:t>
      </w:r>
    </w:p>
    <w:p w14:paraId="23302B08" w14:textId="77777777" w:rsidR="00DE1669" w:rsidRDefault="00DE1669" w:rsidP="001A4CC1">
      <w:pPr>
        <w:ind w:firstLine="720"/>
        <w:rPr>
          <w:rFonts w:cs="Times New Roman"/>
          <w:b/>
          <w:bCs/>
          <w:szCs w:val="24"/>
        </w:rPr>
      </w:pPr>
      <w:r w:rsidRPr="00866895">
        <w:rPr>
          <w:rFonts w:cs="Times New Roman"/>
          <w:b/>
          <w:bCs/>
          <w:szCs w:val="24"/>
        </w:rPr>
        <w:t>Week 16</w:t>
      </w:r>
    </w:p>
    <w:p w14:paraId="09EF9C3D" w14:textId="77777777" w:rsidR="00DE1669" w:rsidRDefault="00DE1669" w:rsidP="00DE1669">
      <w:r>
        <w:rPr>
          <w:rFonts w:cs="Times New Roman"/>
          <w:szCs w:val="24"/>
        </w:rPr>
        <w:tab/>
      </w:r>
      <w:r>
        <w:rPr>
          <w:rFonts w:cs="Times New Roman"/>
          <w:b/>
          <w:bCs/>
          <w:szCs w:val="24"/>
        </w:rPr>
        <w:t xml:space="preserve"> Test:  Chapters 9-11</w:t>
      </w:r>
    </w:p>
    <w:p w14:paraId="4050FEA6" w14:textId="77777777" w:rsidR="00DE1669" w:rsidRPr="00EE21B9" w:rsidRDefault="00DE1669" w:rsidP="00C8269B">
      <w:pPr>
        <w:widowControl w:val="0"/>
        <w:autoSpaceDE w:val="0"/>
        <w:autoSpaceDN w:val="0"/>
        <w:adjustRightInd w:val="0"/>
        <w:spacing w:after="0" w:line="240" w:lineRule="auto"/>
        <w:rPr>
          <w:rFonts w:eastAsia="Times New Roman" w:cs="Times New Roman"/>
          <w:b/>
          <w:szCs w:val="24"/>
        </w:rPr>
      </w:pPr>
    </w:p>
    <w:p w14:paraId="1ACB29EC" w14:textId="22DDDD5B" w:rsidR="00C8269B" w:rsidRPr="00BF3535" w:rsidRDefault="00C8269B" w:rsidP="00167E25">
      <w:pPr>
        <w:pStyle w:val="ListParagraph"/>
        <w:widowControl w:val="0"/>
        <w:numPr>
          <w:ilvl w:val="0"/>
          <w:numId w:val="25"/>
        </w:numPr>
        <w:autoSpaceDE w:val="0"/>
        <w:autoSpaceDN w:val="0"/>
        <w:adjustRightInd w:val="0"/>
        <w:spacing w:after="0" w:line="240" w:lineRule="auto"/>
        <w:rPr>
          <w:rFonts w:eastAsia="Times New Roman" w:cs="Times New Roman"/>
          <w:b/>
          <w:szCs w:val="24"/>
        </w:rPr>
      </w:pPr>
      <w:r w:rsidRPr="00BF3535">
        <w:rPr>
          <w:rFonts w:eastAsia="Times New Roman" w:cs="Times New Roman"/>
          <w:b/>
          <w:szCs w:val="24"/>
        </w:rPr>
        <w:t>SPECIFIC MANAGEMENT REQUIREMENTS***:</w:t>
      </w:r>
    </w:p>
    <w:p w14:paraId="07D51F64" w14:textId="19848C15" w:rsidR="001A4CC1" w:rsidRDefault="001A4CC1" w:rsidP="001A4CC1">
      <w:pPr>
        <w:widowControl w:val="0"/>
        <w:autoSpaceDE w:val="0"/>
        <w:autoSpaceDN w:val="0"/>
        <w:adjustRightInd w:val="0"/>
        <w:spacing w:after="0" w:line="240" w:lineRule="auto"/>
        <w:rPr>
          <w:rFonts w:eastAsia="Times New Roman" w:cs="Times New Roman"/>
          <w:b/>
          <w:szCs w:val="24"/>
        </w:rPr>
      </w:pPr>
    </w:p>
    <w:p w14:paraId="12D32DEE" w14:textId="77777777" w:rsidR="000A1F80" w:rsidRPr="00103515" w:rsidRDefault="000A1F80" w:rsidP="000A1F80">
      <w:pPr>
        <w:ind w:firstLine="720"/>
        <w:rPr>
          <w:rFonts w:cs="Times New Roman"/>
          <w:b/>
          <w:szCs w:val="24"/>
        </w:rPr>
      </w:pPr>
      <w:r w:rsidRPr="00103515">
        <w:rPr>
          <w:rFonts w:cs="Times New Roman"/>
          <w:b/>
          <w:szCs w:val="24"/>
        </w:rPr>
        <w:lastRenderedPageBreak/>
        <w:t>Technology:</w:t>
      </w:r>
    </w:p>
    <w:p w14:paraId="4A95BA15" w14:textId="77777777" w:rsidR="000A1F80" w:rsidRPr="00103515" w:rsidRDefault="000A1F80" w:rsidP="000A1F80">
      <w:pPr>
        <w:ind w:left="720"/>
        <w:rPr>
          <w:rFonts w:cs="Times New Roman"/>
          <w:szCs w:val="24"/>
        </w:rPr>
      </w:pPr>
      <w:r w:rsidRPr="00103515">
        <w:rPr>
          <w:rFonts w:cs="Times New Roman"/>
          <w:szCs w:val="24"/>
        </w:rPr>
        <w:t xml:space="preserve">Students will use various forms of technology to support learning, such as using </w:t>
      </w:r>
      <w:r>
        <w:rPr>
          <w:rFonts w:cs="Times New Roman"/>
          <w:szCs w:val="24"/>
        </w:rPr>
        <w:t>Canvas</w:t>
      </w:r>
      <w:r w:rsidRPr="00103515">
        <w:rPr>
          <w:rFonts w:cs="Times New Roman"/>
          <w:szCs w:val="24"/>
        </w:rPr>
        <w:t xml:space="preserve">, Microsoft Word, photography, and PowerPoint presentations, etc.  </w:t>
      </w:r>
    </w:p>
    <w:p w14:paraId="6ADF753B" w14:textId="77777777" w:rsidR="000A1F80" w:rsidRPr="00103515" w:rsidRDefault="000A1F80" w:rsidP="000A1F80">
      <w:pPr>
        <w:ind w:left="720"/>
        <w:rPr>
          <w:rFonts w:cs="Times New Roman"/>
          <w:szCs w:val="24"/>
        </w:rPr>
      </w:pPr>
      <w:r w:rsidRPr="00103515">
        <w:rPr>
          <w:rFonts w:cs="Times New Roman"/>
          <w:b/>
          <w:szCs w:val="24"/>
        </w:rPr>
        <w:t xml:space="preserve">Diversity:  </w:t>
      </w:r>
      <w:r w:rsidRPr="00103515">
        <w:rPr>
          <w:rFonts w:cs="Times New Roman"/>
          <w:szCs w:val="24"/>
        </w:rPr>
        <w:t xml:space="preserve">Candidates will learn about diversity and diversity issues to support the learning of children and their own learning by:  </w:t>
      </w:r>
    </w:p>
    <w:p w14:paraId="19A147C8" w14:textId="77777777" w:rsidR="000A1F80" w:rsidRPr="00103515" w:rsidRDefault="000A1F80" w:rsidP="000A1F80">
      <w:pPr>
        <w:numPr>
          <w:ilvl w:val="0"/>
          <w:numId w:val="22"/>
        </w:numPr>
        <w:spacing w:after="0" w:line="240" w:lineRule="auto"/>
        <w:rPr>
          <w:rFonts w:cs="Times New Roman"/>
          <w:szCs w:val="24"/>
        </w:rPr>
      </w:pPr>
      <w:r w:rsidRPr="00103515">
        <w:rPr>
          <w:rFonts w:cs="Times New Roman"/>
          <w:szCs w:val="24"/>
        </w:rPr>
        <w:t>Recognizing their personal biases</w:t>
      </w:r>
    </w:p>
    <w:p w14:paraId="28A44247" w14:textId="77777777" w:rsidR="00CE1CA7" w:rsidRDefault="000A1F80" w:rsidP="000A1F80">
      <w:pPr>
        <w:numPr>
          <w:ilvl w:val="0"/>
          <w:numId w:val="22"/>
        </w:numPr>
        <w:spacing w:after="0" w:line="240" w:lineRule="auto"/>
        <w:rPr>
          <w:rFonts w:cs="Times New Roman"/>
          <w:szCs w:val="24"/>
        </w:rPr>
      </w:pPr>
      <w:r w:rsidRPr="00103515">
        <w:rPr>
          <w:rFonts w:cs="Times New Roman"/>
          <w:szCs w:val="24"/>
        </w:rPr>
        <w:t xml:space="preserve">Gaining new appreciation and insights toward recognition of the range of human </w:t>
      </w:r>
    </w:p>
    <w:p w14:paraId="04D17B88" w14:textId="225B7385" w:rsidR="00167E25" w:rsidRPr="00103515" w:rsidRDefault="00CE1CA7" w:rsidP="00687B18">
      <w:pPr>
        <w:spacing w:after="0" w:line="240" w:lineRule="auto"/>
        <w:ind w:left="936"/>
        <w:rPr>
          <w:rFonts w:cs="Times New Roman"/>
          <w:szCs w:val="24"/>
        </w:rPr>
      </w:pPr>
      <w:r>
        <w:rPr>
          <w:rFonts w:cs="Times New Roman"/>
          <w:szCs w:val="24"/>
        </w:rPr>
        <w:t xml:space="preserve">     </w:t>
      </w:r>
      <w:r w:rsidR="0079208C">
        <w:rPr>
          <w:rFonts w:cs="Times New Roman"/>
          <w:szCs w:val="24"/>
        </w:rPr>
        <w:t>D</w:t>
      </w:r>
      <w:r w:rsidR="000A1F80" w:rsidRPr="00103515">
        <w:rPr>
          <w:rFonts w:cs="Times New Roman"/>
          <w:szCs w:val="24"/>
        </w:rPr>
        <w:t>ifferences</w:t>
      </w:r>
    </w:p>
    <w:p w14:paraId="53B74ADC" w14:textId="77777777" w:rsidR="00CE1CA7" w:rsidRDefault="000A1F80" w:rsidP="000A1F80">
      <w:pPr>
        <w:numPr>
          <w:ilvl w:val="0"/>
          <w:numId w:val="22"/>
        </w:numPr>
        <w:spacing w:after="0" w:line="240" w:lineRule="auto"/>
        <w:rPr>
          <w:rFonts w:cs="Times New Roman"/>
          <w:szCs w:val="24"/>
        </w:rPr>
      </w:pPr>
      <w:r w:rsidRPr="00103515">
        <w:rPr>
          <w:rFonts w:cs="Times New Roman"/>
          <w:szCs w:val="24"/>
        </w:rPr>
        <w:t xml:space="preserve">Understanding how biases may influence the relationship an educator may have </w:t>
      </w:r>
    </w:p>
    <w:p w14:paraId="2F7D4184" w14:textId="7FF22EF2" w:rsidR="001A4CC1" w:rsidRPr="007433D5" w:rsidRDefault="00CE1CA7" w:rsidP="007433D5">
      <w:pPr>
        <w:spacing w:after="0" w:line="240" w:lineRule="auto"/>
        <w:ind w:left="936"/>
        <w:rPr>
          <w:rFonts w:cs="Times New Roman"/>
          <w:szCs w:val="24"/>
        </w:rPr>
      </w:pPr>
      <w:r>
        <w:rPr>
          <w:rFonts w:cs="Times New Roman"/>
          <w:szCs w:val="24"/>
        </w:rPr>
        <w:t xml:space="preserve">      </w:t>
      </w:r>
      <w:r w:rsidR="000A1F80" w:rsidRPr="00103515">
        <w:rPr>
          <w:rFonts w:cs="Times New Roman"/>
          <w:szCs w:val="24"/>
        </w:rPr>
        <w:t>with children, families, and colleagues</w:t>
      </w:r>
    </w:p>
    <w:p w14:paraId="12E4506C" w14:textId="5058C928" w:rsidR="001A4CC1" w:rsidRDefault="001A4CC1" w:rsidP="001A4CC1">
      <w:pPr>
        <w:widowControl w:val="0"/>
        <w:autoSpaceDE w:val="0"/>
        <w:autoSpaceDN w:val="0"/>
        <w:adjustRightInd w:val="0"/>
        <w:spacing w:after="0" w:line="240" w:lineRule="auto"/>
        <w:rPr>
          <w:rFonts w:eastAsia="Times New Roman" w:cs="Times New Roman"/>
          <w:b/>
          <w:szCs w:val="24"/>
        </w:rPr>
      </w:pPr>
    </w:p>
    <w:p w14:paraId="7929DBB8" w14:textId="77777777" w:rsidR="00AB7E05" w:rsidRDefault="00AB7E05" w:rsidP="001A4CC1">
      <w:pPr>
        <w:widowControl w:val="0"/>
        <w:autoSpaceDE w:val="0"/>
        <w:autoSpaceDN w:val="0"/>
        <w:adjustRightInd w:val="0"/>
        <w:spacing w:after="0" w:line="240" w:lineRule="auto"/>
        <w:rPr>
          <w:rFonts w:eastAsia="Times New Roman" w:cs="Times New Roman"/>
          <w:b/>
          <w:szCs w:val="24"/>
        </w:rPr>
      </w:pPr>
    </w:p>
    <w:p w14:paraId="6AE7A5A8" w14:textId="77777777" w:rsidR="00167E25" w:rsidRDefault="00167E25" w:rsidP="001A4CC1">
      <w:pPr>
        <w:widowControl w:val="0"/>
        <w:autoSpaceDE w:val="0"/>
        <w:autoSpaceDN w:val="0"/>
        <w:adjustRightInd w:val="0"/>
        <w:spacing w:after="0" w:line="240" w:lineRule="auto"/>
        <w:rPr>
          <w:rFonts w:eastAsia="Times New Roman" w:cs="Times New Roman"/>
          <w:b/>
          <w:szCs w:val="24"/>
        </w:rPr>
      </w:pPr>
    </w:p>
    <w:p w14:paraId="56B3D9A0" w14:textId="2F6D1D9C" w:rsidR="00AB7E05" w:rsidRPr="00AB7E05" w:rsidRDefault="00AB7E05" w:rsidP="00AB7E05">
      <w:pPr>
        <w:pStyle w:val="ListParagraph"/>
        <w:widowControl w:val="0"/>
        <w:numPr>
          <w:ilvl w:val="0"/>
          <w:numId w:val="25"/>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 </w:t>
      </w:r>
      <w:r w:rsidRPr="00AB7E05">
        <w:rPr>
          <w:rFonts w:eastAsia="Times New Roman" w:cs="Times New Roman"/>
          <w:b/>
          <w:szCs w:val="24"/>
        </w:rPr>
        <w:t>FERPA:*</w:t>
      </w:r>
    </w:p>
    <w:p w14:paraId="4CB0C151" w14:textId="77777777" w:rsidR="00AB7E05" w:rsidRPr="00AB7E05" w:rsidRDefault="00AB7E05" w:rsidP="00AB7E05">
      <w:pPr>
        <w:pStyle w:val="ListParagraph"/>
        <w:widowControl w:val="0"/>
        <w:autoSpaceDE w:val="0"/>
        <w:autoSpaceDN w:val="0"/>
        <w:adjustRightInd w:val="0"/>
        <w:spacing w:after="0" w:line="240" w:lineRule="auto"/>
        <w:rPr>
          <w:rFonts w:eastAsia="Times New Roman" w:cs="Times New Roman"/>
          <w:b/>
          <w:szCs w:val="24"/>
        </w:rPr>
      </w:pPr>
    </w:p>
    <w:p w14:paraId="7E015093" w14:textId="40A24B6E" w:rsidR="00AB7E05" w:rsidRDefault="00AB7E05" w:rsidP="00AB7E05">
      <w:pPr>
        <w:pStyle w:val="ListParagraph"/>
        <w:spacing w:after="0" w:line="240" w:lineRule="auto"/>
        <w:rPr>
          <w:rFonts w:eastAsia="Times New Roman" w:cs="Times New Roman"/>
          <w:szCs w:val="24"/>
        </w:rPr>
      </w:pPr>
      <w:r w:rsidRPr="00AB7E05">
        <w:rPr>
          <w:rFonts w:eastAsia="Times New Roman" w:cs="Times New Roman"/>
          <w:szCs w:val="24"/>
        </w:rPr>
        <w:t xml:space="preserve">Students need to understand that </w:t>
      </w:r>
      <w:r w:rsidR="003F412B">
        <w:rPr>
          <w:rFonts w:eastAsia="Times New Roman" w:cs="Times New Roman"/>
          <w:szCs w:val="24"/>
        </w:rPr>
        <w:t>their</w:t>
      </w:r>
      <w:r w:rsidRPr="00AB7E05">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33F5135F" w14:textId="119436A7" w:rsidR="00AB7E05" w:rsidRPr="00AB7E05" w:rsidRDefault="00AB7E05" w:rsidP="00AB7E05">
      <w:pPr>
        <w:pStyle w:val="ListParagraph"/>
        <w:spacing w:after="0" w:line="240" w:lineRule="auto"/>
        <w:rPr>
          <w:rFonts w:eastAsia="Times New Roman" w:cs="Times New Roman"/>
          <w:szCs w:val="24"/>
        </w:rPr>
      </w:pPr>
      <w:r w:rsidRPr="00AB7E05">
        <w:rPr>
          <w:rFonts w:eastAsia="Times New Roman" w:cs="Times New Roman"/>
          <w:szCs w:val="24"/>
        </w:rPr>
        <w:t xml:space="preserve"> </w:t>
      </w:r>
    </w:p>
    <w:p w14:paraId="1C145A57" w14:textId="550A7C65" w:rsidR="007449B2" w:rsidRDefault="007449B2" w:rsidP="007449B2">
      <w:pPr>
        <w:pStyle w:val="ListParagraph"/>
        <w:numPr>
          <w:ilvl w:val="0"/>
          <w:numId w:val="25"/>
        </w:numPr>
        <w:spacing w:after="0" w:line="240" w:lineRule="auto"/>
        <w:rPr>
          <w:rFonts w:eastAsia="Times New Roman" w:cs="Times New Roman"/>
          <w:szCs w:val="24"/>
        </w:rPr>
      </w:pPr>
      <w:r>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 xml:space="preserve"> *</w:t>
      </w:r>
    </w:p>
    <w:p w14:paraId="53DA83B0" w14:textId="77777777" w:rsidR="007449B2" w:rsidRDefault="007449B2" w:rsidP="007449B2">
      <w:pPr>
        <w:pStyle w:val="ListParagraph"/>
        <w:spacing w:after="0" w:line="240" w:lineRule="auto"/>
        <w:ind w:left="0"/>
        <w:rPr>
          <w:rFonts w:eastAsia="Times New Roman" w:cs="Times New Roman"/>
          <w:szCs w:val="24"/>
        </w:rPr>
      </w:pPr>
    </w:p>
    <w:p w14:paraId="2D34903B" w14:textId="77777777" w:rsidR="003F412B" w:rsidRDefault="003F412B" w:rsidP="003F412B">
      <w:pPr>
        <w:pStyle w:val="BodyText"/>
        <w:ind w:left="720" w:right="207"/>
      </w:pPr>
      <w:r>
        <w:t>Students requesting accommodations may contact Ryan Hall, Accessibility Coordinator at rhall21@sscc.edu or 937-393-3431, X 2604.</w:t>
      </w:r>
    </w:p>
    <w:p w14:paraId="548DF608" w14:textId="77777777" w:rsidR="003F412B" w:rsidRDefault="003F412B" w:rsidP="003F412B">
      <w:pPr>
        <w:pStyle w:val="BodyText"/>
        <w:ind w:left="861" w:right="207"/>
      </w:pPr>
    </w:p>
    <w:p w14:paraId="65247F80" w14:textId="77777777" w:rsidR="003F412B" w:rsidRPr="00350833" w:rsidRDefault="003F412B" w:rsidP="003F412B">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3" w:history="1">
        <w:r w:rsidRPr="001723BC">
          <w:rPr>
            <w:rStyle w:val="Hyperlink"/>
          </w:rPr>
          <w:t>rhall21@sscc.edu</w:t>
        </w:r>
      </w:hyperlink>
      <w:r>
        <w:t xml:space="preserve"> or 937-393-3431 X 2604.</w:t>
      </w:r>
    </w:p>
    <w:p w14:paraId="521A2F9D" w14:textId="77777777" w:rsidR="00AB7E05" w:rsidRPr="00AB7E05" w:rsidRDefault="00AB7E05" w:rsidP="00AB7E05">
      <w:pPr>
        <w:pStyle w:val="ListParagraph"/>
        <w:spacing w:after="0" w:line="240" w:lineRule="auto"/>
        <w:rPr>
          <w:rFonts w:eastAsia="Times New Roman" w:cs="Times New Roman"/>
          <w:szCs w:val="24"/>
        </w:rPr>
      </w:pPr>
      <w:bookmarkStart w:id="13" w:name="_GoBack"/>
      <w:bookmarkEnd w:id="13"/>
    </w:p>
    <w:p w14:paraId="3ED02526" w14:textId="6706485D" w:rsidR="00C8269B" w:rsidRPr="00BF3535" w:rsidRDefault="00C8269B" w:rsidP="00BF3535">
      <w:pPr>
        <w:pStyle w:val="ListParagraph"/>
        <w:widowControl w:val="0"/>
        <w:numPr>
          <w:ilvl w:val="0"/>
          <w:numId w:val="25"/>
        </w:numPr>
        <w:autoSpaceDE w:val="0"/>
        <w:autoSpaceDN w:val="0"/>
        <w:adjustRightInd w:val="0"/>
        <w:spacing w:after="0" w:line="240" w:lineRule="auto"/>
        <w:rPr>
          <w:rFonts w:eastAsia="Times New Roman" w:cs="Times New Roman"/>
          <w:b/>
          <w:szCs w:val="24"/>
        </w:rPr>
      </w:pPr>
      <w:r w:rsidRPr="00BF3535">
        <w:rPr>
          <w:rFonts w:eastAsia="Times New Roman" w:cs="Times New Roman"/>
          <w:b/>
          <w:szCs w:val="24"/>
        </w:rPr>
        <w:t xml:space="preserve">OTHER INFORMATION***: </w:t>
      </w:r>
    </w:p>
    <w:p w14:paraId="404988BC" w14:textId="3968E8CF" w:rsidR="00BF3535" w:rsidRDefault="00BF3535" w:rsidP="00BF3535">
      <w:pPr>
        <w:widowControl w:val="0"/>
        <w:autoSpaceDE w:val="0"/>
        <w:autoSpaceDN w:val="0"/>
        <w:adjustRightInd w:val="0"/>
        <w:spacing w:after="0" w:line="240" w:lineRule="auto"/>
        <w:rPr>
          <w:rFonts w:eastAsia="Times New Roman" w:cs="Times New Roman"/>
          <w:b/>
          <w:szCs w:val="24"/>
        </w:rPr>
      </w:pPr>
    </w:p>
    <w:p w14:paraId="22C8147E" w14:textId="77777777" w:rsidR="00BF3535" w:rsidRPr="00103515" w:rsidRDefault="00BF3535" w:rsidP="00BF3535">
      <w:pPr>
        <w:pStyle w:val="ListParagraph"/>
        <w:numPr>
          <w:ilvl w:val="0"/>
          <w:numId w:val="26"/>
        </w:numPr>
        <w:autoSpaceDE w:val="0"/>
        <w:autoSpaceDN w:val="0"/>
        <w:adjustRightInd w:val="0"/>
        <w:spacing w:after="0" w:line="240" w:lineRule="auto"/>
        <w:rPr>
          <w:rFonts w:cs="Times New Roman"/>
          <w:bCs/>
          <w:szCs w:val="24"/>
        </w:rPr>
      </w:pPr>
      <w:r w:rsidRPr="00103515">
        <w:rPr>
          <w:rFonts w:cs="Times New Roman"/>
          <w:b/>
          <w:bCs/>
          <w:szCs w:val="24"/>
        </w:rPr>
        <w:t xml:space="preserve">Code of Conduct:  </w:t>
      </w:r>
      <w:r w:rsidRPr="00103515">
        <w:rPr>
          <w:rFonts w:cs="Times New Roman"/>
          <w:bCs/>
          <w:szCs w:val="24"/>
        </w:rPr>
        <w:t xml:space="preserve">SSCC </w:t>
      </w:r>
      <w:r w:rsidRPr="00103515">
        <w:rPr>
          <w:rFonts w:cs="Times New Roman"/>
          <w:szCs w:val="24"/>
        </w:rPr>
        <w:t>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70C6EA68" w14:textId="77777777" w:rsidR="00BF3535" w:rsidRPr="00103515" w:rsidRDefault="00BF3535" w:rsidP="00BF3535">
      <w:pPr>
        <w:pStyle w:val="ListParagraph"/>
        <w:numPr>
          <w:ilvl w:val="0"/>
          <w:numId w:val="26"/>
        </w:numPr>
        <w:spacing w:after="160" w:line="259" w:lineRule="auto"/>
        <w:rPr>
          <w:rFonts w:cs="Times New Roman"/>
          <w:szCs w:val="24"/>
        </w:rPr>
      </w:pPr>
      <w:r w:rsidRPr="00103515">
        <w:rPr>
          <w:rFonts w:cs="Times New Roman"/>
          <w:b/>
          <w:bCs/>
          <w:szCs w:val="24"/>
        </w:rPr>
        <w:lastRenderedPageBreak/>
        <w:t xml:space="preserve">Academic Honesty:  </w:t>
      </w:r>
      <w:r w:rsidRPr="00103515">
        <w:rPr>
          <w:rFonts w:cs="Times New Roman"/>
          <w:bCs/>
          <w:szCs w:val="24"/>
        </w:rPr>
        <w:t xml:space="preserve">For this course, academic honesty includes </w:t>
      </w:r>
      <w:r w:rsidRPr="00103515">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2C16192A" w14:textId="77777777" w:rsidR="00BF3535" w:rsidRPr="00103515" w:rsidRDefault="00BF3535" w:rsidP="00BF3535">
      <w:pPr>
        <w:pStyle w:val="ListParagraph"/>
        <w:numPr>
          <w:ilvl w:val="0"/>
          <w:numId w:val="26"/>
        </w:numPr>
        <w:spacing w:after="160" w:line="259" w:lineRule="auto"/>
        <w:rPr>
          <w:rFonts w:cs="Times New Roman"/>
          <w:szCs w:val="24"/>
        </w:rPr>
      </w:pPr>
      <w:r w:rsidRPr="00103515">
        <w:rPr>
          <w:rFonts w:cs="Times New Roman"/>
          <w:b/>
          <w:bCs/>
          <w:szCs w:val="24"/>
        </w:rPr>
        <w:t>Classroom Privacy:</w:t>
      </w:r>
      <w:r w:rsidRPr="00103515">
        <w:rPr>
          <w:rFonts w:cs="Times New Roman"/>
          <w:szCs w:val="24"/>
        </w:rPr>
        <w:t xml:space="preserve">  Recording of classroom activities or lecture by any electronic means by students requires permission of the instructor of this course.  </w:t>
      </w:r>
    </w:p>
    <w:p w14:paraId="66D01827" w14:textId="77777777" w:rsidR="00BF3535" w:rsidRPr="00103515" w:rsidRDefault="00BF3535" w:rsidP="00BF3535">
      <w:pPr>
        <w:pStyle w:val="ListParagraph"/>
        <w:numPr>
          <w:ilvl w:val="0"/>
          <w:numId w:val="26"/>
        </w:numPr>
        <w:spacing w:after="160" w:line="259" w:lineRule="auto"/>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583B7D56" w14:textId="77777777" w:rsidR="00BF3535" w:rsidRPr="00103515" w:rsidRDefault="00BF3535" w:rsidP="00BF3535">
      <w:pPr>
        <w:pStyle w:val="ListParagraph"/>
        <w:numPr>
          <w:ilvl w:val="0"/>
          <w:numId w:val="26"/>
        </w:numPr>
        <w:spacing w:after="160" w:line="259" w:lineRule="auto"/>
        <w:rPr>
          <w:rFonts w:cs="Times New Roman"/>
          <w:szCs w:val="24"/>
        </w:rPr>
      </w:pPr>
      <w:r w:rsidRPr="00103515">
        <w:rPr>
          <w:rFonts w:cs="Times New Roman"/>
          <w:b/>
          <w:bCs/>
          <w:szCs w:val="24"/>
        </w:rPr>
        <w:t>Specific Management Requirement:</w:t>
      </w:r>
      <w:r w:rsidRPr="00103515">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7D443F07" w14:textId="27195A51" w:rsidR="00BF3535" w:rsidRDefault="00BF3535" w:rsidP="00BF3535">
      <w:pPr>
        <w:pStyle w:val="ListParagraph"/>
        <w:rPr>
          <w:rFonts w:cs="Times New Roman"/>
          <w:szCs w:val="24"/>
        </w:rPr>
      </w:pPr>
    </w:p>
    <w:p w14:paraId="12AA95DE" w14:textId="35442138" w:rsidR="00BF3535" w:rsidRDefault="00BF3535" w:rsidP="00BF3535">
      <w:pPr>
        <w:pStyle w:val="ListParagraph"/>
        <w:rPr>
          <w:rFonts w:cs="Times New Roman"/>
          <w:szCs w:val="24"/>
        </w:rPr>
      </w:pPr>
    </w:p>
    <w:p w14:paraId="44920785" w14:textId="1F73E590" w:rsidR="0079208C" w:rsidRPr="005F57FF" w:rsidRDefault="0079208C" w:rsidP="0079208C">
      <w:pPr>
        <w:pStyle w:val="NoSpacing"/>
        <w:rPr>
          <w:b/>
          <w:sz w:val="20"/>
          <w:szCs w:val="20"/>
        </w:rPr>
      </w:pPr>
    </w:p>
    <w:p w14:paraId="31375DCC" w14:textId="77777777" w:rsidR="0079208C" w:rsidRDefault="0079208C" w:rsidP="0079208C">
      <w:pPr>
        <w:rPr>
          <w:rFonts w:cs="Times New Roman"/>
          <w:b/>
          <w:bCs/>
          <w:szCs w:val="24"/>
        </w:rPr>
      </w:pPr>
    </w:p>
    <w:p w14:paraId="0AD4D915" w14:textId="652C6746" w:rsidR="00BF3535" w:rsidRDefault="00BF3535" w:rsidP="0079208C">
      <w:pPr>
        <w:ind w:left="720"/>
        <w:rPr>
          <w:rFonts w:cs="Times New Roman"/>
          <w:b/>
          <w:szCs w:val="24"/>
        </w:rPr>
      </w:pPr>
      <w:r w:rsidRPr="006D5104">
        <w:rPr>
          <w:rFonts w:cs="Times New Roman"/>
          <w:b/>
          <w:szCs w:val="24"/>
        </w:rPr>
        <w:t>NAEYC Standards for Early Childhood Professional Preparation addressed in this course:</w:t>
      </w:r>
    </w:p>
    <w:p w14:paraId="2298B3E0" w14:textId="77777777" w:rsidR="00BF3535" w:rsidRDefault="00BF3535" w:rsidP="00BF3535">
      <w:pPr>
        <w:rPr>
          <w:rFonts w:cs="Times New Roman"/>
          <w:szCs w:val="24"/>
        </w:rPr>
      </w:pPr>
      <w:r>
        <w:rPr>
          <w:rFonts w:cs="Times New Roman"/>
          <w:b/>
          <w:szCs w:val="24"/>
        </w:rPr>
        <w:tab/>
      </w:r>
      <w:r w:rsidRPr="006D5104">
        <w:rPr>
          <w:rFonts w:cs="Times New Roman"/>
          <w:szCs w:val="24"/>
        </w:rPr>
        <w:t>1:  Promoting Child Development and Learning</w:t>
      </w:r>
    </w:p>
    <w:p w14:paraId="57396985" w14:textId="77777777" w:rsidR="00BF3535" w:rsidRDefault="00BF3535" w:rsidP="00BF3535">
      <w:pPr>
        <w:rPr>
          <w:rFonts w:cs="Times New Roman"/>
          <w:szCs w:val="24"/>
        </w:rPr>
      </w:pPr>
      <w:r>
        <w:rPr>
          <w:rFonts w:cs="Times New Roman"/>
          <w:szCs w:val="24"/>
        </w:rPr>
        <w:tab/>
        <w:t>2:  Building Family and Community Relationships</w:t>
      </w:r>
    </w:p>
    <w:p w14:paraId="509208A7" w14:textId="77777777" w:rsidR="00BF3535" w:rsidRDefault="00BF3535" w:rsidP="00BF3535">
      <w:pPr>
        <w:rPr>
          <w:rFonts w:cs="Times New Roman"/>
          <w:szCs w:val="24"/>
        </w:rPr>
      </w:pPr>
      <w:r>
        <w:rPr>
          <w:rFonts w:cs="Times New Roman"/>
          <w:szCs w:val="24"/>
        </w:rPr>
        <w:tab/>
        <w:t>3:  Observing, Documenting, and Assessing to Support Young Children and Families</w:t>
      </w:r>
    </w:p>
    <w:p w14:paraId="0D62D9BE" w14:textId="77777777" w:rsidR="00BF3535" w:rsidRDefault="00BF3535" w:rsidP="00BF3535">
      <w:pPr>
        <w:ind w:firstLine="720"/>
        <w:rPr>
          <w:rFonts w:cs="Times New Roman"/>
          <w:szCs w:val="24"/>
        </w:rPr>
      </w:pPr>
      <w:r>
        <w:rPr>
          <w:rFonts w:cs="Times New Roman"/>
          <w:szCs w:val="24"/>
        </w:rPr>
        <w:t>4:  Using Developmentally Effective Approaches to Connect with Children and Families</w:t>
      </w:r>
    </w:p>
    <w:p w14:paraId="24481728" w14:textId="77777777" w:rsidR="00BF3535" w:rsidRDefault="00BF3535" w:rsidP="00BF3535">
      <w:pPr>
        <w:ind w:firstLine="720"/>
        <w:rPr>
          <w:rFonts w:cs="Times New Roman"/>
          <w:szCs w:val="24"/>
        </w:rPr>
      </w:pPr>
      <w:r>
        <w:rPr>
          <w:rFonts w:cs="Times New Roman"/>
          <w:szCs w:val="24"/>
        </w:rPr>
        <w:t>5:  Using Content Knowledge to Build Meaningful Curriculum</w:t>
      </w:r>
    </w:p>
    <w:p w14:paraId="1BF2FEE7" w14:textId="4E201EBE" w:rsidR="00BF3535" w:rsidRPr="00AB7E05" w:rsidRDefault="00AB7E05" w:rsidP="00AB7E05">
      <w:pPr>
        <w:ind w:firstLine="720"/>
        <w:rPr>
          <w:rFonts w:cs="Times New Roman"/>
          <w:szCs w:val="24"/>
        </w:rPr>
      </w:pPr>
      <w:r>
        <w:rPr>
          <w:rFonts w:cs="Times New Roman"/>
          <w:szCs w:val="24"/>
        </w:rPr>
        <w:t>6:  Becoming a Professional</w:t>
      </w:r>
    </w:p>
    <w:p w14:paraId="2984E359" w14:textId="40F5A6D9" w:rsidR="00C8269B" w:rsidRPr="00E87FB6" w:rsidRDefault="00BF3535" w:rsidP="00C8269B">
      <w:pPr>
        <w:pBdr>
          <w:bottom w:val="double" w:sz="6" w:space="1" w:color="auto"/>
        </w:pBdr>
        <w:spacing w:after="0" w:line="240" w:lineRule="auto"/>
        <w:rPr>
          <w:rFonts w:eastAsia="Times New Roman" w:cs="Times New Roman"/>
          <w:szCs w:val="24"/>
        </w:rPr>
      </w:pPr>
      <w:r>
        <w:rPr>
          <w:rFonts w:eastAsia="Times New Roman" w:cs="Times New Roman"/>
          <w:b/>
          <w:szCs w:val="24"/>
        </w:rPr>
        <w:t xml:space="preserve"> </w:t>
      </w: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68A9D465" w14:textId="77777777" w:rsidR="00C8269B" w:rsidRPr="00EE21B9" w:rsidRDefault="00C8269B" w:rsidP="00C8269B">
      <w:pPr>
        <w:rPr>
          <w:b/>
        </w:rPr>
      </w:pPr>
      <w:r w:rsidRPr="00EE21B9">
        <w:rPr>
          <w:b/>
        </w:rPr>
        <w:t>SYLLABUS TEMPLATE KEY</w:t>
      </w:r>
    </w:p>
    <w:p w14:paraId="56461E33" w14:textId="77777777"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5B017FDD"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63932C5B" w14:textId="77777777" w:rsidR="00C8269B" w:rsidRPr="00EE21B9" w:rsidRDefault="00C8269B" w:rsidP="00C8269B">
      <w:pPr>
        <w:pStyle w:val="FootnoteText"/>
      </w:pPr>
      <w:r w:rsidRPr="00EE21B9">
        <w:lastRenderedPageBreak/>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0F7E9BDB" w14:textId="221AB42A" w:rsidR="00910FA6" w:rsidRPr="00167E25" w:rsidRDefault="00910FA6">
      <w:pPr>
        <w:rPr>
          <w:rFonts w:eastAsia="Times New Roman" w:cs="Times New Roman"/>
          <w:b/>
          <w:szCs w:val="24"/>
        </w:rPr>
      </w:pPr>
    </w:p>
    <w:sectPr w:rsidR="00910FA6" w:rsidRPr="00167E25" w:rsidSect="00687B18">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2B835" w14:textId="77777777" w:rsidR="003C0D1A" w:rsidRDefault="003C0D1A" w:rsidP="00687B18">
      <w:pPr>
        <w:spacing w:after="0" w:line="240" w:lineRule="auto"/>
      </w:pPr>
      <w:r>
        <w:separator/>
      </w:r>
    </w:p>
  </w:endnote>
  <w:endnote w:type="continuationSeparator" w:id="0">
    <w:p w14:paraId="074AF243" w14:textId="77777777" w:rsidR="003C0D1A" w:rsidRDefault="003C0D1A" w:rsidP="0068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348C6" w14:textId="77777777" w:rsidR="003C0D1A" w:rsidRDefault="003C0D1A" w:rsidP="00687B18">
      <w:pPr>
        <w:spacing w:after="0" w:line="240" w:lineRule="auto"/>
      </w:pPr>
      <w:r>
        <w:separator/>
      </w:r>
    </w:p>
  </w:footnote>
  <w:footnote w:type="continuationSeparator" w:id="0">
    <w:p w14:paraId="416D24CD" w14:textId="77777777" w:rsidR="003C0D1A" w:rsidRDefault="003C0D1A" w:rsidP="00687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F768" w14:textId="18AB43AA" w:rsidR="00687B18" w:rsidRDefault="00687B18">
    <w:pPr>
      <w:pStyle w:val="Header"/>
      <w:rPr>
        <w:sz w:val="20"/>
        <w:szCs w:val="20"/>
      </w:rPr>
    </w:pPr>
    <w:r>
      <w:rPr>
        <w:sz w:val="20"/>
        <w:szCs w:val="20"/>
      </w:rPr>
      <w:t>EDUC 2224 – Paraprofessional Practicum</w:t>
    </w:r>
  </w:p>
  <w:p w14:paraId="7D4F892D" w14:textId="7E8E7D72" w:rsidR="00687B18" w:rsidRPr="00687B18" w:rsidRDefault="00687B18">
    <w:pPr>
      <w:pStyle w:val="Header"/>
      <w:rPr>
        <w:sz w:val="20"/>
        <w:szCs w:val="20"/>
      </w:rPr>
    </w:pPr>
    <w:r w:rsidRPr="00687B18">
      <w:rPr>
        <w:sz w:val="20"/>
        <w:szCs w:val="20"/>
      </w:rPr>
      <w:t xml:space="preserve">Page </w:t>
    </w:r>
    <w:r w:rsidRPr="00687B18">
      <w:rPr>
        <w:b/>
        <w:bCs/>
        <w:sz w:val="20"/>
        <w:szCs w:val="20"/>
      </w:rPr>
      <w:fldChar w:fldCharType="begin"/>
    </w:r>
    <w:r w:rsidRPr="00687B18">
      <w:rPr>
        <w:b/>
        <w:bCs/>
        <w:sz w:val="20"/>
        <w:szCs w:val="20"/>
      </w:rPr>
      <w:instrText xml:space="preserve"> PAGE  \* Arabic  \* MERGEFORMAT </w:instrText>
    </w:r>
    <w:r w:rsidRPr="00687B18">
      <w:rPr>
        <w:b/>
        <w:bCs/>
        <w:sz w:val="20"/>
        <w:szCs w:val="20"/>
      </w:rPr>
      <w:fldChar w:fldCharType="separate"/>
    </w:r>
    <w:r w:rsidR="00826E7A">
      <w:rPr>
        <w:b/>
        <w:bCs/>
        <w:noProof/>
        <w:sz w:val="20"/>
        <w:szCs w:val="20"/>
      </w:rPr>
      <w:t>16</w:t>
    </w:r>
    <w:r w:rsidRPr="00687B18">
      <w:rPr>
        <w:b/>
        <w:bCs/>
        <w:sz w:val="20"/>
        <w:szCs w:val="20"/>
      </w:rPr>
      <w:fldChar w:fldCharType="end"/>
    </w:r>
    <w:r w:rsidRPr="00687B18">
      <w:rPr>
        <w:sz w:val="20"/>
        <w:szCs w:val="20"/>
      </w:rPr>
      <w:t xml:space="preserve"> of </w:t>
    </w:r>
    <w:r w:rsidRPr="00687B18">
      <w:rPr>
        <w:b/>
        <w:bCs/>
        <w:sz w:val="20"/>
        <w:szCs w:val="20"/>
      </w:rPr>
      <w:fldChar w:fldCharType="begin"/>
    </w:r>
    <w:r w:rsidRPr="00687B18">
      <w:rPr>
        <w:b/>
        <w:bCs/>
        <w:sz w:val="20"/>
        <w:szCs w:val="20"/>
      </w:rPr>
      <w:instrText xml:space="preserve"> NUMPAGES  \* Arabic  \* MERGEFORMAT </w:instrText>
    </w:r>
    <w:r w:rsidRPr="00687B18">
      <w:rPr>
        <w:b/>
        <w:bCs/>
        <w:sz w:val="20"/>
        <w:szCs w:val="20"/>
      </w:rPr>
      <w:fldChar w:fldCharType="separate"/>
    </w:r>
    <w:r w:rsidR="00826E7A">
      <w:rPr>
        <w:b/>
        <w:bCs/>
        <w:noProof/>
        <w:sz w:val="20"/>
        <w:szCs w:val="20"/>
      </w:rPr>
      <w:t>16</w:t>
    </w:r>
    <w:r w:rsidRPr="00687B18">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3C9E" w14:textId="26CFE871" w:rsidR="00687B18" w:rsidRDefault="00687B18">
    <w:pPr>
      <w:pStyle w:val="Header"/>
      <w:rPr>
        <w:sz w:val="20"/>
        <w:szCs w:val="20"/>
      </w:rPr>
    </w:pPr>
    <w:r>
      <w:rPr>
        <w:noProof/>
      </w:rPr>
      <w:drawing>
        <wp:anchor distT="0" distB="0" distL="114300" distR="114300" simplePos="0" relativeHeight="251659264" behindDoc="1" locked="0" layoutInCell="1" allowOverlap="1" wp14:anchorId="4D8EC5BE" wp14:editId="1DF222F2">
          <wp:simplePos x="0" y="0"/>
          <wp:positionH relativeFrom="column">
            <wp:posOffset>0</wp:posOffset>
          </wp:positionH>
          <wp:positionV relativeFrom="paragraph">
            <wp:posOffset>-388620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Curri</w:t>
    </w:r>
    <w:r w:rsidR="00826E7A">
      <w:rPr>
        <w:sz w:val="20"/>
        <w:szCs w:val="20"/>
      </w:rPr>
      <w:t xml:space="preserve">culum Committee – </w:t>
    </w:r>
    <w:r w:rsidR="007433D5">
      <w:rPr>
        <w:sz w:val="20"/>
        <w:szCs w:val="20"/>
      </w:rPr>
      <w:t>September</w:t>
    </w:r>
    <w:r w:rsidR="00826E7A">
      <w:rPr>
        <w:sz w:val="20"/>
        <w:szCs w:val="20"/>
      </w:rPr>
      <w:t xml:space="preserve"> 2023</w:t>
    </w:r>
  </w:p>
  <w:p w14:paraId="76BE0E1F" w14:textId="58C57A25" w:rsidR="00687B18" w:rsidRDefault="00687B18">
    <w:pPr>
      <w:pStyle w:val="Header"/>
      <w:rPr>
        <w:sz w:val="20"/>
        <w:szCs w:val="20"/>
      </w:rPr>
    </w:pPr>
    <w:r>
      <w:rPr>
        <w:sz w:val="20"/>
        <w:szCs w:val="20"/>
      </w:rPr>
      <w:t>EDUC 2224 Paraprofessional Practicum</w:t>
    </w:r>
  </w:p>
  <w:p w14:paraId="2AEBBE7A" w14:textId="39A10904" w:rsidR="00687B18" w:rsidRDefault="00687B18">
    <w:pPr>
      <w:pStyle w:val="Header"/>
    </w:pPr>
    <w:r w:rsidRPr="00687B18">
      <w:rPr>
        <w:sz w:val="20"/>
        <w:szCs w:val="20"/>
      </w:rPr>
      <w:t xml:space="preserve">Page </w:t>
    </w:r>
    <w:r w:rsidRPr="00687B18">
      <w:rPr>
        <w:b/>
        <w:bCs/>
        <w:sz w:val="20"/>
        <w:szCs w:val="20"/>
      </w:rPr>
      <w:fldChar w:fldCharType="begin"/>
    </w:r>
    <w:r w:rsidRPr="00687B18">
      <w:rPr>
        <w:b/>
        <w:bCs/>
        <w:sz w:val="20"/>
        <w:szCs w:val="20"/>
      </w:rPr>
      <w:instrText xml:space="preserve"> PAGE  \* Arabic  \* MERGEFORMAT </w:instrText>
    </w:r>
    <w:r w:rsidRPr="00687B18">
      <w:rPr>
        <w:b/>
        <w:bCs/>
        <w:sz w:val="20"/>
        <w:szCs w:val="20"/>
      </w:rPr>
      <w:fldChar w:fldCharType="separate"/>
    </w:r>
    <w:r w:rsidR="00826E7A">
      <w:rPr>
        <w:b/>
        <w:bCs/>
        <w:noProof/>
        <w:sz w:val="20"/>
        <w:szCs w:val="20"/>
      </w:rPr>
      <w:t>1</w:t>
    </w:r>
    <w:r w:rsidRPr="00687B18">
      <w:rPr>
        <w:b/>
        <w:bCs/>
        <w:sz w:val="20"/>
        <w:szCs w:val="20"/>
      </w:rPr>
      <w:fldChar w:fldCharType="end"/>
    </w:r>
    <w:r w:rsidRPr="00687B18">
      <w:rPr>
        <w:sz w:val="20"/>
        <w:szCs w:val="20"/>
      </w:rPr>
      <w:t xml:space="preserve"> of </w:t>
    </w:r>
    <w:r w:rsidRPr="00687B18">
      <w:rPr>
        <w:b/>
        <w:bCs/>
        <w:sz w:val="20"/>
        <w:szCs w:val="20"/>
      </w:rPr>
      <w:fldChar w:fldCharType="begin"/>
    </w:r>
    <w:r w:rsidRPr="00687B18">
      <w:rPr>
        <w:b/>
        <w:bCs/>
        <w:sz w:val="20"/>
        <w:szCs w:val="20"/>
      </w:rPr>
      <w:instrText xml:space="preserve"> NUMPAGES  \* Arabic  \* MERGEFORMAT </w:instrText>
    </w:r>
    <w:r w:rsidRPr="00687B18">
      <w:rPr>
        <w:b/>
        <w:bCs/>
        <w:sz w:val="20"/>
        <w:szCs w:val="20"/>
      </w:rPr>
      <w:fldChar w:fldCharType="separate"/>
    </w:r>
    <w:r w:rsidR="00826E7A">
      <w:rPr>
        <w:b/>
        <w:bCs/>
        <w:noProof/>
        <w:sz w:val="20"/>
        <w:szCs w:val="20"/>
      </w:rPr>
      <w:t>16</w:t>
    </w:r>
    <w:r w:rsidRPr="00687B18">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C55"/>
    <w:multiLevelType w:val="singleLevel"/>
    <w:tmpl w:val="35F687C2"/>
    <w:lvl w:ilvl="0">
      <w:start w:val="1"/>
      <w:numFmt w:val="bullet"/>
      <w:lvlText w:val=""/>
      <w:lvlJc w:val="left"/>
      <w:pPr>
        <w:tabs>
          <w:tab w:val="num" w:pos="360"/>
        </w:tabs>
        <w:ind w:left="216" w:hanging="216"/>
      </w:pPr>
      <w:rPr>
        <w:rFonts w:ascii="Symbol" w:hAnsi="Symbol" w:hint="default"/>
      </w:rPr>
    </w:lvl>
  </w:abstractNum>
  <w:abstractNum w:abstractNumId="1" w15:restartNumberingAfterBreak="0">
    <w:nsid w:val="0EA32323"/>
    <w:multiLevelType w:val="hybridMultilevel"/>
    <w:tmpl w:val="5EDA6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27A89"/>
    <w:multiLevelType w:val="singleLevel"/>
    <w:tmpl w:val="C456D2E0"/>
    <w:lvl w:ilvl="0">
      <w:start w:val="1"/>
      <w:numFmt w:val="bullet"/>
      <w:lvlText w:val=""/>
      <w:lvlJc w:val="left"/>
      <w:pPr>
        <w:tabs>
          <w:tab w:val="num" w:pos="360"/>
        </w:tabs>
        <w:ind w:left="216" w:hanging="216"/>
      </w:pPr>
      <w:rPr>
        <w:rFonts w:ascii="Symbol" w:hAnsi="Symbol" w:hint="default"/>
      </w:rPr>
    </w:lvl>
  </w:abstractNum>
  <w:abstractNum w:abstractNumId="3"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3001AB"/>
    <w:multiLevelType w:val="hybridMultilevel"/>
    <w:tmpl w:val="A6D6F2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59286E"/>
    <w:multiLevelType w:val="hybridMultilevel"/>
    <w:tmpl w:val="3ED2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438B5"/>
    <w:multiLevelType w:val="hybridMultilevel"/>
    <w:tmpl w:val="0C7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E7230"/>
    <w:multiLevelType w:val="hybridMultilevel"/>
    <w:tmpl w:val="BEEA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3143BB"/>
    <w:multiLevelType w:val="hybridMultilevel"/>
    <w:tmpl w:val="1A08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17500"/>
    <w:multiLevelType w:val="hybridMultilevel"/>
    <w:tmpl w:val="7DAA7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81712F"/>
    <w:multiLevelType w:val="hybridMultilevel"/>
    <w:tmpl w:val="1CA4457E"/>
    <w:lvl w:ilvl="0" w:tplc="7CC8676A">
      <w:start w:val="1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61B62"/>
    <w:multiLevelType w:val="hybridMultilevel"/>
    <w:tmpl w:val="8F763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EA92A23"/>
    <w:multiLevelType w:val="hybridMultilevel"/>
    <w:tmpl w:val="910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27B75"/>
    <w:multiLevelType w:val="hybridMultilevel"/>
    <w:tmpl w:val="2FCABB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190E7A"/>
    <w:multiLevelType w:val="hybridMultilevel"/>
    <w:tmpl w:val="1D9673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BE29AA"/>
    <w:multiLevelType w:val="hybridMultilevel"/>
    <w:tmpl w:val="22BE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5C211D40"/>
    <w:multiLevelType w:val="hybridMultilevel"/>
    <w:tmpl w:val="C1A2E2B4"/>
    <w:lvl w:ilvl="0" w:tplc="D584AD66">
      <w:start w:val="1"/>
      <w:numFmt w:val="bullet"/>
      <w:suff w:val="space"/>
      <w:lvlText w:val=""/>
      <w:lvlJc w:val="left"/>
      <w:pPr>
        <w:ind w:left="864" w:firstLine="72"/>
      </w:pPr>
      <w:rPr>
        <w:rFonts w:ascii="Wingdings" w:hAnsi="Wingdings" w:hint="default"/>
        <w:spacing w:val="26"/>
        <w:w w:val="100"/>
        <w:position w:val="0"/>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5C7829E2"/>
    <w:multiLevelType w:val="hybridMultilevel"/>
    <w:tmpl w:val="E570A7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524E63"/>
    <w:multiLevelType w:val="hybridMultilevel"/>
    <w:tmpl w:val="ECD09C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9F0F6C"/>
    <w:multiLevelType w:val="hybridMultilevel"/>
    <w:tmpl w:val="9F888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7D5EA3"/>
    <w:multiLevelType w:val="hybridMultilevel"/>
    <w:tmpl w:val="ACCA37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7158E"/>
    <w:multiLevelType w:val="hybridMultilevel"/>
    <w:tmpl w:val="1708FF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0B240E"/>
    <w:multiLevelType w:val="hybridMultilevel"/>
    <w:tmpl w:val="E47C02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D84749"/>
    <w:multiLevelType w:val="hybridMultilevel"/>
    <w:tmpl w:val="F3CC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32FE4"/>
    <w:multiLevelType w:val="hybridMultilevel"/>
    <w:tmpl w:val="DA80FE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8"/>
  </w:num>
  <w:num w:numId="4">
    <w:abstractNumId w:val="15"/>
  </w:num>
  <w:num w:numId="5">
    <w:abstractNumId w:val="13"/>
  </w:num>
  <w:num w:numId="6">
    <w:abstractNumId w:val="27"/>
  </w:num>
  <w:num w:numId="7">
    <w:abstractNumId w:val="4"/>
  </w:num>
  <w:num w:numId="8">
    <w:abstractNumId w:val="20"/>
  </w:num>
  <w:num w:numId="9">
    <w:abstractNumId w:val="24"/>
  </w:num>
  <w:num w:numId="10">
    <w:abstractNumId w:val="26"/>
  </w:num>
  <w:num w:numId="11">
    <w:abstractNumId w:val="5"/>
  </w:num>
  <w:num w:numId="12">
    <w:abstractNumId w:val="7"/>
  </w:num>
  <w:num w:numId="13">
    <w:abstractNumId w:val="12"/>
  </w:num>
  <w:num w:numId="14">
    <w:abstractNumId w:val="17"/>
  </w:num>
  <w:num w:numId="15">
    <w:abstractNumId w:val="2"/>
  </w:num>
  <w:num w:numId="16">
    <w:abstractNumId w:val="0"/>
  </w:num>
  <w:num w:numId="17">
    <w:abstractNumId w:val="9"/>
  </w:num>
  <w:num w:numId="18">
    <w:abstractNumId w:val="25"/>
  </w:num>
  <w:num w:numId="19">
    <w:abstractNumId w:val="10"/>
  </w:num>
  <w:num w:numId="20">
    <w:abstractNumId w:val="1"/>
  </w:num>
  <w:num w:numId="21">
    <w:abstractNumId w:val="22"/>
  </w:num>
  <w:num w:numId="22">
    <w:abstractNumId w:val="19"/>
  </w:num>
  <w:num w:numId="23">
    <w:abstractNumId w:val="16"/>
  </w:num>
  <w:num w:numId="24">
    <w:abstractNumId w:val="21"/>
  </w:num>
  <w:num w:numId="25">
    <w:abstractNumId w:val="11"/>
  </w:num>
  <w:num w:numId="26">
    <w:abstractNumId w:val="6"/>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62F5B"/>
    <w:rsid w:val="000A1F80"/>
    <w:rsid w:val="000B32F5"/>
    <w:rsid w:val="000C7B91"/>
    <w:rsid w:val="00117BA0"/>
    <w:rsid w:val="00162287"/>
    <w:rsid w:val="00167E25"/>
    <w:rsid w:val="001A4CC1"/>
    <w:rsid w:val="001D6EE0"/>
    <w:rsid w:val="0024467E"/>
    <w:rsid w:val="003C0D1A"/>
    <w:rsid w:val="003F412B"/>
    <w:rsid w:val="00401ABD"/>
    <w:rsid w:val="00404BFF"/>
    <w:rsid w:val="0042125C"/>
    <w:rsid w:val="0046215B"/>
    <w:rsid w:val="0060047A"/>
    <w:rsid w:val="00687B18"/>
    <w:rsid w:val="007433D5"/>
    <w:rsid w:val="007449B2"/>
    <w:rsid w:val="0079208C"/>
    <w:rsid w:val="00826E7A"/>
    <w:rsid w:val="00837DBC"/>
    <w:rsid w:val="008B1A2F"/>
    <w:rsid w:val="008C6B8F"/>
    <w:rsid w:val="00910FA6"/>
    <w:rsid w:val="00945B36"/>
    <w:rsid w:val="009A5562"/>
    <w:rsid w:val="00A32BA8"/>
    <w:rsid w:val="00A34D8F"/>
    <w:rsid w:val="00A44F87"/>
    <w:rsid w:val="00AB7E05"/>
    <w:rsid w:val="00B04EFB"/>
    <w:rsid w:val="00BF3535"/>
    <w:rsid w:val="00C0439A"/>
    <w:rsid w:val="00C570DA"/>
    <w:rsid w:val="00C8269B"/>
    <w:rsid w:val="00CE1CA7"/>
    <w:rsid w:val="00D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0C7B9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character" w:customStyle="1" w:styleId="Heading1Char">
    <w:name w:val="Heading 1 Char"/>
    <w:basedOn w:val="DefaultParagraphFont"/>
    <w:link w:val="Heading1"/>
    <w:uiPriority w:val="9"/>
    <w:rsid w:val="000C7B91"/>
    <w:rPr>
      <w:rFonts w:asciiTheme="majorHAnsi" w:eastAsiaTheme="majorEastAsia" w:hAnsiTheme="majorHAnsi" w:cstheme="majorBidi"/>
      <w:color w:val="2E74B5" w:themeColor="accent1" w:themeShade="BF"/>
      <w:sz w:val="32"/>
      <w:szCs w:val="32"/>
    </w:rPr>
  </w:style>
  <w:style w:type="paragraph" w:styleId="Subtitle">
    <w:name w:val="Subtitle"/>
    <w:basedOn w:val="Normal"/>
    <w:link w:val="SubtitleChar"/>
    <w:qFormat/>
    <w:rsid w:val="00DE1669"/>
    <w:pPr>
      <w:spacing w:after="0" w:line="240" w:lineRule="auto"/>
      <w:jc w:val="right"/>
    </w:pPr>
    <w:rPr>
      <w:rFonts w:eastAsia="Times New Roman" w:cs="Times New Roman"/>
      <w:b/>
      <w:sz w:val="36"/>
      <w:szCs w:val="20"/>
    </w:rPr>
  </w:style>
  <w:style w:type="character" w:customStyle="1" w:styleId="SubtitleChar">
    <w:name w:val="Subtitle Char"/>
    <w:basedOn w:val="DefaultParagraphFont"/>
    <w:link w:val="Subtitle"/>
    <w:rsid w:val="00DE1669"/>
    <w:rPr>
      <w:rFonts w:ascii="Times New Roman" w:eastAsia="Times New Roman" w:hAnsi="Times New Roman" w:cs="Times New Roman"/>
      <w:b/>
      <w:sz w:val="36"/>
      <w:szCs w:val="20"/>
    </w:rPr>
  </w:style>
  <w:style w:type="paragraph" w:customStyle="1" w:styleId="xmsonormal">
    <w:name w:val="x_msonormal"/>
    <w:basedOn w:val="Normal"/>
    <w:rsid w:val="00117BA0"/>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687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B18"/>
    <w:rPr>
      <w:rFonts w:ascii="Times New Roman" w:hAnsi="Times New Roman"/>
      <w:sz w:val="24"/>
    </w:rPr>
  </w:style>
  <w:style w:type="paragraph" w:styleId="NormalWeb">
    <w:name w:val="Normal (Web)"/>
    <w:basedOn w:val="Normal"/>
    <w:uiPriority w:val="99"/>
    <w:unhideWhenUsed/>
    <w:rsid w:val="007449B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449B2"/>
    <w:rPr>
      <w:color w:val="0000FF"/>
      <w:u w:val="single"/>
    </w:rPr>
  </w:style>
  <w:style w:type="paragraph" w:styleId="BodyText">
    <w:name w:val="Body Text"/>
    <w:basedOn w:val="Normal"/>
    <w:link w:val="BodyTextChar"/>
    <w:uiPriority w:val="1"/>
    <w:qFormat/>
    <w:rsid w:val="003F412B"/>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3F41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all21@ss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90DC6-38D7-40EA-9B7A-43959B7A2E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61D1B9-5855-4E79-9CC1-28E77C4111FC}">
  <ds:schemaRefs>
    <ds:schemaRef ds:uri="http://schemas.microsoft.com/sharepoint/v3/contenttype/forms"/>
  </ds:schemaRefs>
</ds:datastoreItem>
</file>

<file path=customXml/itemProps3.xml><?xml version="1.0" encoding="utf-8"?>
<ds:datastoreItem xmlns:ds="http://schemas.openxmlformats.org/officeDocument/2006/customXml" ds:itemID="{C2C1D824-164E-43FC-948A-5C811F79EE48}"/>
</file>

<file path=customXml/itemProps4.xml><?xml version="1.0" encoding="utf-8"?>
<ds:datastoreItem xmlns:ds="http://schemas.openxmlformats.org/officeDocument/2006/customXml" ds:itemID="{A8F0BA15-AF4A-483A-B8D1-97CF7D3A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3</cp:revision>
  <cp:lastPrinted>2021-09-21T16:01:00Z</cp:lastPrinted>
  <dcterms:created xsi:type="dcterms:W3CDTF">2023-09-11T02:44:00Z</dcterms:created>
  <dcterms:modified xsi:type="dcterms:W3CDTF">2023-09-18T13:08:00Z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a23dd88e5fa7cd17fdfea4ac8cfbb54917f7371f305ec566a3ba3d7c00e2a977</vt:lpwstr>
  </property>
</Properties>
</file>